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A1" w:rsidRDefault="001673A1" w:rsidP="00AB7059">
      <w:pPr>
        <w:pStyle w:val="BodyText"/>
        <w:spacing w:line="265" w:lineRule="exact"/>
        <w:jc w:val="center"/>
        <w:rPr>
          <w:rFonts w:asciiTheme="minorHAnsi" w:hAnsiTheme="minorHAnsi"/>
          <w:spacing w:val="-1"/>
          <w:sz w:val="20"/>
          <w:szCs w:val="20"/>
        </w:rPr>
      </w:pPr>
      <w:bookmarkStart w:id="0" w:name="_GoBack"/>
      <w:bookmarkEnd w:id="0"/>
    </w:p>
    <w:p w:rsidR="009D0EB3" w:rsidRDefault="008913A6" w:rsidP="00AB7059">
      <w:pPr>
        <w:pStyle w:val="BodyText"/>
        <w:spacing w:line="265" w:lineRule="exact"/>
        <w:jc w:val="center"/>
        <w:rPr>
          <w:rFonts w:asciiTheme="minorHAnsi" w:hAnsiTheme="minorHAnsi"/>
          <w:spacing w:val="-1"/>
          <w:sz w:val="20"/>
          <w:szCs w:val="20"/>
        </w:rPr>
      </w:pPr>
      <w:r w:rsidRPr="002F6CB3">
        <w:rPr>
          <w:rFonts w:asciiTheme="minorHAnsi" w:hAnsiTheme="minorHAnsi"/>
          <w:spacing w:val="-1"/>
          <w:sz w:val="20"/>
          <w:szCs w:val="20"/>
        </w:rPr>
        <w:t>Rubric</w:t>
      </w:r>
      <w:r w:rsidRPr="002F6CB3">
        <w:rPr>
          <w:rFonts w:asciiTheme="minorHAnsi" w:hAnsiTheme="minorHAnsi"/>
          <w:spacing w:val="1"/>
          <w:sz w:val="20"/>
          <w:szCs w:val="20"/>
        </w:rPr>
        <w:t xml:space="preserve"> </w:t>
      </w:r>
      <w:r w:rsidRPr="002F6CB3">
        <w:rPr>
          <w:rFonts w:asciiTheme="minorHAnsi" w:hAnsiTheme="minorHAnsi"/>
          <w:spacing w:val="-1"/>
          <w:sz w:val="20"/>
          <w:szCs w:val="20"/>
        </w:rPr>
        <w:t>to</w:t>
      </w:r>
      <w:r w:rsidRPr="002F6CB3">
        <w:rPr>
          <w:rFonts w:asciiTheme="minorHAnsi" w:hAnsiTheme="minorHAnsi"/>
          <w:sz w:val="20"/>
          <w:szCs w:val="20"/>
        </w:rPr>
        <w:t xml:space="preserve"> </w:t>
      </w:r>
      <w:r w:rsidRPr="002F6CB3">
        <w:rPr>
          <w:rFonts w:asciiTheme="minorHAnsi" w:hAnsiTheme="minorHAnsi"/>
          <w:spacing w:val="-1"/>
          <w:sz w:val="20"/>
          <w:szCs w:val="20"/>
        </w:rPr>
        <w:t>Prioritize Additional</w:t>
      </w:r>
      <w:r w:rsidRPr="002F6CB3">
        <w:rPr>
          <w:rFonts w:asciiTheme="minorHAnsi" w:hAnsiTheme="minorHAnsi"/>
          <w:sz w:val="20"/>
          <w:szCs w:val="20"/>
        </w:rPr>
        <w:t xml:space="preserve"> </w:t>
      </w:r>
      <w:r w:rsidRPr="002F6CB3">
        <w:rPr>
          <w:rFonts w:asciiTheme="minorHAnsi" w:hAnsiTheme="minorHAnsi"/>
          <w:spacing w:val="-1"/>
          <w:sz w:val="20"/>
          <w:szCs w:val="20"/>
        </w:rPr>
        <w:t>Full-Time</w:t>
      </w:r>
      <w:r w:rsidRPr="002F6CB3">
        <w:rPr>
          <w:rFonts w:asciiTheme="minorHAnsi" w:hAnsiTheme="minorHAnsi"/>
          <w:spacing w:val="1"/>
          <w:sz w:val="20"/>
          <w:szCs w:val="20"/>
        </w:rPr>
        <w:t xml:space="preserve"> </w:t>
      </w:r>
      <w:r w:rsidRPr="002F6CB3">
        <w:rPr>
          <w:rFonts w:asciiTheme="minorHAnsi" w:hAnsiTheme="minorHAnsi"/>
          <w:spacing w:val="-1"/>
          <w:sz w:val="20"/>
          <w:szCs w:val="20"/>
        </w:rPr>
        <w:t>Faculty</w:t>
      </w:r>
      <w:r w:rsidR="001464C7" w:rsidRPr="002F6CB3">
        <w:rPr>
          <w:rFonts w:asciiTheme="minorHAnsi" w:hAnsiTheme="minorHAnsi"/>
          <w:spacing w:val="-1"/>
          <w:sz w:val="20"/>
          <w:szCs w:val="20"/>
        </w:rPr>
        <w:t>,</w:t>
      </w:r>
      <w:r w:rsidRPr="002F6CB3">
        <w:rPr>
          <w:rFonts w:asciiTheme="minorHAnsi" w:hAnsiTheme="minorHAnsi"/>
          <w:spacing w:val="2"/>
          <w:sz w:val="20"/>
          <w:szCs w:val="20"/>
        </w:rPr>
        <w:t xml:space="preserve"> </w:t>
      </w:r>
      <w:r w:rsidR="009D0EB3" w:rsidRPr="002F6CB3">
        <w:rPr>
          <w:rFonts w:asciiTheme="minorHAnsi" w:hAnsiTheme="minorHAnsi"/>
          <w:spacing w:val="-1"/>
          <w:sz w:val="20"/>
          <w:szCs w:val="20"/>
        </w:rPr>
        <w:t>Counselors</w:t>
      </w:r>
      <w:r w:rsidR="001464C7" w:rsidRPr="002F6CB3">
        <w:rPr>
          <w:rFonts w:asciiTheme="minorHAnsi" w:hAnsiTheme="minorHAnsi"/>
          <w:spacing w:val="-1"/>
          <w:sz w:val="20"/>
          <w:szCs w:val="20"/>
        </w:rPr>
        <w:t>, Librarians</w:t>
      </w:r>
      <w:r w:rsidR="002F6CB3" w:rsidRPr="002F6CB3">
        <w:rPr>
          <w:rFonts w:asciiTheme="minorHAnsi" w:hAnsiTheme="minorHAnsi"/>
          <w:spacing w:val="-1"/>
          <w:sz w:val="20"/>
          <w:szCs w:val="20"/>
        </w:rPr>
        <w:t>, and Special Program Coordinators</w:t>
      </w:r>
    </w:p>
    <w:p w:rsidR="00097724" w:rsidRDefault="00097724" w:rsidP="00097724">
      <w:pPr>
        <w:pStyle w:val="BodyText"/>
        <w:spacing w:line="265" w:lineRule="exact"/>
        <w:rPr>
          <w:rFonts w:asciiTheme="minorHAnsi" w:hAnsiTheme="minorHAnsi"/>
          <w:spacing w:val="-1"/>
          <w:sz w:val="20"/>
          <w:szCs w:val="20"/>
        </w:rPr>
      </w:pPr>
    </w:p>
    <w:tbl>
      <w:tblPr>
        <w:tblpPr w:leftFromText="180" w:rightFromText="180" w:vertAnchor="text" w:horzAnchor="margin" w:tblpXSpec="center" w:tblpY="39"/>
        <w:tblW w:w="5000" w:type="pct"/>
        <w:tblCellMar>
          <w:left w:w="0" w:type="dxa"/>
          <w:right w:w="0" w:type="dxa"/>
        </w:tblCellMar>
        <w:tblLook w:val="01E0" w:firstRow="1" w:lastRow="1" w:firstColumn="1" w:lastColumn="1" w:noHBand="0" w:noVBand="0"/>
      </w:tblPr>
      <w:tblGrid>
        <w:gridCol w:w="2227"/>
        <w:gridCol w:w="2906"/>
        <w:gridCol w:w="86"/>
        <w:gridCol w:w="2464"/>
        <w:gridCol w:w="2322"/>
        <w:gridCol w:w="2396"/>
        <w:gridCol w:w="2408"/>
      </w:tblGrid>
      <w:tr w:rsidR="00097724" w:rsidRPr="002F6CB3" w:rsidTr="00097724">
        <w:trPr>
          <w:trHeight w:hRule="exact" w:val="552"/>
        </w:trPr>
        <w:tc>
          <w:tcPr>
            <w:tcW w:w="75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left="84"/>
              <w:rPr>
                <w:rFonts w:eastAsia="Verdana" w:cs="Verdana"/>
                <w:sz w:val="20"/>
                <w:szCs w:val="20"/>
              </w:rPr>
            </w:pPr>
            <w:r w:rsidRPr="002F6CB3">
              <w:rPr>
                <w:b/>
                <w:spacing w:val="-1"/>
                <w:sz w:val="20"/>
                <w:szCs w:val="20"/>
              </w:rPr>
              <w:t>Subjective Criteria</w:t>
            </w:r>
          </w:p>
        </w:tc>
        <w:tc>
          <w:tcPr>
            <w:tcW w:w="1010" w:type="pct"/>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left="49"/>
              <w:jc w:val="center"/>
              <w:rPr>
                <w:rFonts w:eastAsia="Verdana" w:cs="Verdana"/>
                <w:sz w:val="20"/>
                <w:szCs w:val="20"/>
              </w:rPr>
            </w:pPr>
            <w:r w:rsidRPr="002F6CB3">
              <w:rPr>
                <w:b/>
                <w:sz w:val="20"/>
                <w:szCs w:val="20"/>
              </w:rPr>
              <w:t>Data/Data</w:t>
            </w:r>
            <w:r w:rsidRPr="002F6CB3">
              <w:rPr>
                <w:b/>
                <w:spacing w:val="-20"/>
                <w:sz w:val="20"/>
                <w:szCs w:val="20"/>
              </w:rPr>
              <w:t xml:space="preserve"> </w:t>
            </w:r>
            <w:r w:rsidRPr="002F6CB3">
              <w:rPr>
                <w:b/>
                <w:sz w:val="20"/>
                <w:szCs w:val="20"/>
              </w:rPr>
              <w:t>Source</w:t>
            </w:r>
          </w:p>
        </w:tc>
        <w:tc>
          <w:tcPr>
            <w:tcW w:w="83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left="1035" w:right="424" w:hanging="615"/>
              <w:jc w:val="center"/>
              <w:rPr>
                <w:b/>
                <w:w w:val="99"/>
                <w:sz w:val="20"/>
                <w:szCs w:val="20"/>
              </w:rPr>
            </w:pPr>
            <w:r w:rsidRPr="002F6CB3">
              <w:rPr>
                <w:b/>
                <w:sz w:val="20"/>
                <w:szCs w:val="20"/>
              </w:rPr>
              <w:t>Low</w:t>
            </w:r>
            <w:r w:rsidRPr="002F6CB3">
              <w:rPr>
                <w:b/>
                <w:spacing w:val="-13"/>
                <w:sz w:val="20"/>
                <w:szCs w:val="20"/>
              </w:rPr>
              <w:t xml:space="preserve"> </w:t>
            </w:r>
            <w:r w:rsidRPr="002F6CB3">
              <w:rPr>
                <w:b/>
                <w:sz w:val="20"/>
                <w:szCs w:val="20"/>
              </w:rPr>
              <w:t>Priority</w:t>
            </w:r>
          </w:p>
          <w:p w:rsidR="00097724" w:rsidRPr="002F6CB3" w:rsidRDefault="00097724" w:rsidP="003710EE">
            <w:pPr>
              <w:pStyle w:val="TableParagraph"/>
              <w:ind w:left="1035" w:right="424" w:hanging="615"/>
              <w:jc w:val="center"/>
              <w:rPr>
                <w:rFonts w:eastAsia="Verdana" w:cs="Verdana"/>
                <w:sz w:val="20"/>
                <w:szCs w:val="20"/>
              </w:rPr>
            </w:pPr>
            <w:r w:rsidRPr="002F6CB3">
              <w:rPr>
                <w:b/>
                <w:sz w:val="20"/>
                <w:szCs w:val="20"/>
              </w:rPr>
              <w:t>0</w:t>
            </w:r>
          </w:p>
        </w:tc>
        <w:tc>
          <w:tcPr>
            <w:tcW w:w="784"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right="1"/>
              <w:jc w:val="center"/>
              <w:rPr>
                <w:b/>
                <w:sz w:val="20"/>
                <w:szCs w:val="20"/>
              </w:rPr>
            </w:pPr>
          </w:p>
          <w:p w:rsidR="00097724" w:rsidRPr="002F6CB3" w:rsidRDefault="00097724" w:rsidP="003710EE">
            <w:pPr>
              <w:pStyle w:val="TableParagraph"/>
              <w:ind w:right="1"/>
              <w:jc w:val="center"/>
              <w:rPr>
                <w:rFonts w:eastAsia="Verdana" w:cs="Verdana"/>
                <w:sz w:val="20"/>
                <w:szCs w:val="20"/>
              </w:rPr>
            </w:pPr>
            <w:r w:rsidRPr="002F6CB3">
              <w:rPr>
                <w:b/>
                <w:sz w:val="20"/>
                <w:szCs w:val="20"/>
              </w:rPr>
              <w:t>2</w:t>
            </w:r>
          </w:p>
        </w:tc>
        <w:tc>
          <w:tcPr>
            <w:tcW w:w="809"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right="1"/>
              <w:jc w:val="center"/>
              <w:rPr>
                <w:b/>
                <w:sz w:val="20"/>
                <w:szCs w:val="20"/>
              </w:rPr>
            </w:pPr>
          </w:p>
          <w:p w:rsidR="00097724" w:rsidRPr="002F6CB3" w:rsidRDefault="00097724" w:rsidP="003710EE">
            <w:pPr>
              <w:pStyle w:val="TableParagraph"/>
              <w:ind w:right="1"/>
              <w:jc w:val="center"/>
              <w:rPr>
                <w:rFonts w:eastAsia="Verdana" w:cs="Verdana"/>
                <w:b/>
                <w:sz w:val="20"/>
                <w:szCs w:val="20"/>
              </w:rPr>
            </w:pPr>
            <w:r w:rsidRPr="002F6CB3">
              <w:rPr>
                <w:rFonts w:eastAsia="Verdana" w:cs="Verdana"/>
                <w:b/>
                <w:sz w:val="20"/>
                <w:szCs w:val="20"/>
              </w:rPr>
              <w:t>4</w:t>
            </w:r>
          </w:p>
        </w:tc>
        <w:tc>
          <w:tcPr>
            <w:tcW w:w="813"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left="1029" w:right="397" w:hanging="644"/>
              <w:jc w:val="center"/>
              <w:rPr>
                <w:b/>
                <w:spacing w:val="22"/>
                <w:w w:val="99"/>
                <w:sz w:val="20"/>
                <w:szCs w:val="20"/>
              </w:rPr>
            </w:pPr>
            <w:r w:rsidRPr="002F6CB3">
              <w:rPr>
                <w:b/>
                <w:sz w:val="20"/>
                <w:szCs w:val="20"/>
              </w:rPr>
              <w:t>High</w:t>
            </w:r>
            <w:r w:rsidRPr="002F6CB3">
              <w:rPr>
                <w:b/>
                <w:spacing w:val="-16"/>
                <w:sz w:val="20"/>
                <w:szCs w:val="20"/>
              </w:rPr>
              <w:t xml:space="preserve"> </w:t>
            </w:r>
            <w:r w:rsidRPr="002F6CB3">
              <w:rPr>
                <w:b/>
                <w:sz w:val="20"/>
                <w:szCs w:val="20"/>
              </w:rPr>
              <w:t>Priority</w:t>
            </w:r>
          </w:p>
          <w:p w:rsidR="00097724" w:rsidRPr="002F6CB3" w:rsidRDefault="00097724" w:rsidP="003710EE">
            <w:pPr>
              <w:pStyle w:val="TableParagraph"/>
              <w:tabs>
                <w:tab w:val="left" w:pos="1005"/>
                <w:tab w:val="center" w:pos="1175"/>
              </w:tabs>
              <w:ind w:left="1029" w:right="397" w:hanging="644"/>
              <w:rPr>
                <w:rFonts w:eastAsia="Verdana" w:cs="Verdana"/>
                <w:sz w:val="20"/>
                <w:szCs w:val="20"/>
              </w:rPr>
            </w:pPr>
            <w:r w:rsidRPr="002F6CB3">
              <w:rPr>
                <w:b/>
                <w:spacing w:val="22"/>
                <w:w w:val="99"/>
                <w:sz w:val="20"/>
                <w:szCs w:val="20"/>
              </w:rPr>
              <w:tab/>
            </w:r>
            <w:r w:rsidRPr="002F6CB3">
              <w:rPr>
                <w:b/>
                <w:spacing w:val="22"/>
                <w:w w:val="99"/>
                <w:sz w:val="20"/>
                <w:szCs w:val="20"/>
              </w:rPr>
              <w:tab/>
              <w:t>6</w:t>
            </w:r>
          </w:p>
        </w:tc>
      </w:tr>
      <w:tr w:rsidR="00097724" w:rsidRPr="002F6CB3" w:rsidTr="00097724">
        <w:trPr>
          <w:trHeight w:hRule="exact" w:val="354"/>
        </w:trPr>
        <w:tc>
          <w:tcPr>
            <w:tcW w:w="5000" w:type="pct"/>
            <w:gridSpan w:val="7"/>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097724" w:rsidRPr="002F6CB3" w:rsidRDefault="00097724" w:rsidP="003710EE">
            <w:pPr>
              <w:pStyle w:val="TableParagraph"/>
              <w:ind w:left="102"/>
              <w:rPr>
                <w:rFonts w:eastAsia="Verdana" w:cs="Verdana"/>
                <w:sz w:val="20"/>
                <w:szCs w:val="20"/>
              </w:rPr>
            </w:pPr>
            <w:r w:rsidRPr="00097724">
              <w:rPr>
                <w:b/>
                <w:spacing w:val="-1"/>
                <w:sz w:val="20"/>
                <w:szCs w:val="20"/>
              </w:rPr>
              <w:t>1</w:t>
            </w:r>
            <w:r w:rsidRPr="002F6CB3">
              <w:rPr>
                <w:b/>
                <w:color w:val="4F81BD" w:themeColor="accent1"/>
                <w:spacing w:val="-1"/>
                <w:sz w:val="20"/>
                <w:szCs w:val="20"/>
              </w:rPr>
              <w:t>.</w:t>
            </w:r>
            <w:r w:rsidRPr="002F6CB3">
              <w:rPr>
                <w:b/>
                <w:spacing w:val="-1"/>
                <w:sz w:val="20"/>
                <w:szCs w:val="20"/>
              </w:rPr>
              <w:t xml:space="preserve"> Program Planning</w:t>
            </w:r>
          </w:p>
        </w:tc>
      </w:tr>
      <w:tr w:rsidR="00097724" w:rsidRPr="002F6CB3" w:rsidTr="00097724">
        <w:trPr>
          <w:trHeight w:hRule="exact" w:val="6307"/>
        </w:trPr>
        <w:tc>
          <w:tcPr>
            <w:tcW w:w="752" w:type="pct"/>
            <w:tcBorders>
              <w:top w:val="single" w:sz="5" w:space="0" w:color="000000"/>
              <w:left w:val="single" w:sz="5" w:space="0" w:color="000000"/>
              <w:bottom w:val="single" w:sz="5" w:space="0" w:color="000000"/>
              <w:right w:val="single" w:sz="5" w:space="0" w:color="000000"/>
            </w:tcBorders>
          </w:tcPr>
          <w:p w:rsidR="00097724" w:rsidRPr="002F6CB3" w:rsidRDefault="00097724" w:rsidP="003710EE">
            <w:pPr>
              <w:pStyle w:val="TableParagraph"/>
              <w:ind w:left="102" w:right="479"/>
              <w:rPr>
                <w:spacing w:val="-1"/>
                <w:sz w:val="20"/>
                <w:szCs w:val="20"/>
              </w:rPr>
            </w:pPr>
          </w:p>
          <w:p w:rsidR="00097724" w:rsidRPr="002B1F9A" w:rsidRDefault="00097724" w:rsidP="003710EE">
            <w:pPr>
              <w:pStyle w:val="TableParagraph"/>
              <w:ind w:left="102" w:right="479"/>
              <w:rPr>
                <w:spacing w:val="-1"/>
                <w:sz w:val="20"/>
                <w:szCs w:val="20"/>
              </w:rPr>
            </w:pPr>
            <w:r w:rsidRPr="002B1F9A">
              <w:rPr>
                <w:spacing w:val="-1"/>
                <w:sz w:val="20"/>
                <w:szCs w:val="20"/>
              </w:rPr>
              <w:t>Instruction,  Counseling</w:t>
            </w:r>
            <w:r>
              <w:rPr>
                <w:spacing w:val="-1"/>
                <w:sz w:val="20"/>
                <w:szCs w:val="20"/>
              </w:rPr>
              <w:t xml:space="preserve"> and</w:t>
            </w:r>
            <w:r w:rsidRPr="002B1F9A">
              <w:rPr>
                <w:spacing w:val="-1"/>
                <w:sz w:val="20"/>
                <w:szCs w:val="20"/>
              </w:rPr>
              <w:t xml:space="preserve"> Library: </w:t>
            </w:r>
          </w:p>
          <w:p w:rsidR="00097724" w:rsidRPr="002F6CB3" w:rsidRDefault="00097724" w:rsidP="003710EE">
            <w:pPr>
              <w:pStyle w:val="TableParagraph"/>
              <w:ind w:left="102" w:right="479"/>
              <w:rPr>
                <w:rFonts w:eastAsia="Verdana" w:cs="Verdana"/>
                <w:sz w:val="20"/>
                <w:szCs w:val="20"/>
              </w:rPr>
            </w:pPr>
            <w:r w:rsidRPr="002B1F9A">
              <w:rPr>
                <w:spacing w:val="-1"/>
                <w:sz w:val="20"/>
                <w:szCs w:val="20"/>
              </w:rPr>
              <w:t>Full-time position supports college priorities, the Master Plan, and program goals.</w:t>
            </w:r>
          </w:p>
        </w:tc>
        <w:tc>
          <w:tcPr>
            <w:tcW w:w="981" w:type="pct"/>
            <w:tcBorders>
              <w:top w:val="single" w:sz="4" w:space="0" w:color="auto"/>
              <w:left w:val="nil"/>
              <w:bottom w:val="single" w:sz="4" w:space="0" w:color="auto"/>
              <w:right w:val="single" w:sz="4" w:space="0" w:color="auto"/>
            </w:tcBorders>
            <w:shd w:val="clear" w:color="auto" w:fill="FFFFFF" w:themeFill="background1"/>
          </w:tcPr>
          <w:p w:rsidR="00097724" w:rsidRPr="002B1F9A" w:rsidRDefault="00097724" w:rsidP="003710EE">
            <w:pPr>
              <w:ind w:left="117"/>
              <w:rPr>
                <w:sz w:val="20"/>
                <w:szCs w:val="20"/>
              </w:rPr>
            </w:pPr>
          </w:p>
          <w:p w:rsidR="00097724" w:rsidRPr="002B1F9A" w:rsidRDefault="00097724" w:rsidP="003710EE">
            <w:pPr>
              <w:ind w:left="117"/>
              <w:rPr>
                <w:sz w:val="20"/>
                <w:szCs w:val="20"/>
              </w:rPr>
            </w:pPr>
            <w:r w:rsidRPr="002B1F9A">
              <w:rPr>
                <w:sz w:val="20"/>
                <w:szCs w:val="20"/>
              </w:rPr>
              <w:t>Information comes from the most recent Program Review report. Presenter provides proposed measurable program accomplishments expected with the full-time faculty member. (e.g., guided pathways, faculty advising, program development into new fields of study/degrees/ certificates)</w:t>
            </w:r>
          </w:p>
        </w:tc>
        <w:tc>
          <w:tcPr>
            <w:tcW w:w="861" w:type="pct"/>
            <w:gridSpan w:val="2"/>
            <w:tcBorders>
              <w:top w:val="single" w:sz="4" w:space="0" w:color="auto"/>
              <w:left w:val="nil"/>
              <w:bottom w:val="single" w:sz="4" w:space="0" w:color="auto"/>
              <w:right w:val="single" w:sz="4" w:space="0" w:color="auto"/>
            </w:tcBorders>
            <w:shd w:val="clear" w:color="auto" w:fill="FFFFFF" w:themeFill="background1"/>
          </w:tcPr>
          <w:p w:rsidR="00097724" w:rsidRPr="002B1F9A" w:rsidRDefault="00097724" w:rsidP="003710EE">
            <w:pPr>
              <w:ind w:left="117"/>
              <w:rPr>
                <w:sz w:val="20"/>
                <w:szCs w:val="20"/>
              </w:rPr>
            </w:pPr>
          </w:p>
          <w:p w:rsidR="00097724" w:rsidRPr="002B1F9A" w:rsidRDefault="00097724" w:rsidP="003710EE">
            <w:pPr>
              <w:ind w:left="117"/>
              <w:rPr>
                <w:sz w:val="20"/>
                <w:szCs w:val="20"/>
              </w:rPr>
            </w:pPr>
            <w:r w:rsidRPr="002B1F9A">
              <w:rPr>
                <w:sz w:val="20"/>
                <w:szCs w:val="20"/>
              </w:rPr>
              <w:t>Presenter shows no evidence to support new full-time faculty member.</w:t>
            </w:r>
          </w:p>
        </w:tc>
        <w:tc>
          <w:tcPr>
            <w:tcW w:w="784" w:type="pct"/>
            <w:tcBorders>
              <w:top w:val="single" w:sz="4" w:space="0" w:color="auto"/>
              <w:left w:val="nil"/>
              <w:bottom w:val="single" w:sz="4" w:space="0" w:color="auto"/>
              <w:right w:val="single" w:sz="4" w:space="0" w:color="auto"/>
            </w:tcBorders>
            <w:shd w:val="clear" w:color="auto" w:fill="FFFFFF" w:themeFill="background1"/>
          </w:tcPr>
          <w:p w:rsidR="00097724" w:rsidRPr="002B1F9A" w:rsidRDefault="00097724" w:rsidP="003710EE">
            <w:pPr>
              <w:ind w:left="117"/>
              <w:rPr>
                <w:sz w:val="20"/>
                <w:szCs w:val="20"/>
              </w:rPr>
            </w:pPr>
          </w:p>
          <w:p w:rsidR="00097724" w:rsidRPr="002B1F9A" w:rsidRDefault="00097724" w:rsidP="003710EE">
            <w:pPr>
              <w:ind w:left="117"/>
              <w:rPr>
                <w:sz w:val="20"/>
                <w:szCs w:val="20"/>
              </w:rPr>
            </w:pPr>
            <w:r w:rsidRPr="002B1F9A">
              <w:rPr>
                <w:sz w:val="20"/>
                <w:szCs w:val="20"/>
              </w:rPr>
              <w:t>Presenter requests a full-time faculty member with the outcome related to enrollment increases.</w:t>
            </w:r>
          </w:p>
        </w:tc>
        <w:tc>
          <w:tcPr>
            <w:tcW w:w="809" w:type="pct"/>
            <w:tcBorders>
              <w:top w:val="single" w:sz="4" w:space="0" w:color="auto"/>
              <w:left w:val="nil"/>
              <w:bottom w:val="single" w:sz="4" w:space="0" w:color="auto"/>
              <w:right w:val="single" w:sz="4" w:space="0" w:color="auto"/>
            </w:tcBorders>
            <w:shd w:val="clear" w:color="auto" w:fill="FFFFFF" w:themeFill="background1"/>
          </w:tcPr>
          <w:p w:rsidR="00097724" w:rsidRPr="002B1F9A" w:rsidRDefault="00097724" w:rsidP="003710EE">
            <w:pPr>
              <w:ind w:left="117"/>
              <w:rPr>
                <w:sz w:val="20"/>
                <w:szCs w:val="20"/>
              </w:rPr>
            </w:pPr>
          </w:p>
          <w:p w:rsidR="00097724" w:rsidRPr="002B1F9A" w:rsidRDefault="00097724" w:rsidP="003710EE">
            <w:pPr>
              <w:ind w:left="117"/>
              <w:rPr>
                <w:strike/>
                <w:sz w:val="20"/>
                <w:szCs w:val="20"/>
              </w:rPr>
            </w:pPr>
            <w:r w:rsidRPr="002B1F9A">
              <w:rPr>
                <w:sz w:val="20"/>
                <w:szCs w:val="20"/>
              </w:rPr>
              <w:t xml:space="preserve">Presenter </w:t>
            </w:r>
            <w:r>
              <w:rPr>
                <w:sz w:val="20"/>
                <w:szCs w:val="20"/>
              </w:rPr>
              <w:t xml:space="preserve">demonstrates anticipated </w:t>
            </w:r>
            <w:r w:rsidRPr="002B1F9A">
              <w:rPr>
                <w:sz w:val="20"/>
                <w:szCs w:val="20"/>
              </w:rPr>
              <w:t xml:space="preserve">outcomes (e.g., increase of enrollment, courses developed, partnerships and new awards) associated with hiring full-time faculty member and aligns one Program Review goal/initiative that the full-time position will support.  </w:t>
            </w:r>
          </w:p>
        </w:tc>
        <w:tc>
          <w:tcPr>
            <w:tcW w:w="813" w:type="pct"/>
            <w:tcBorders>
              <w:top w:val="single" w:sz="4" w:space="0" w:color="auto"/>
              <w:left w:val="nil"/>
              <w:bottom w:val="single" w:sz="4" w:space="0" w:color="auto"/>
              <w:right w:val="single" w:sz="4" w:space="0" w:color="auto"/>
            </w:tcBorders>
            <w:shd w:val="clear" w:color="auto" w:fill="FFFFFF" w:themeFill="background1"/>
          </w:tcPr>
          <w:p w:rsidR="00097724" w:rsidRPr="002B1F9A" w:rsidRDefault="00097724" w:rsidP="003710EE">
            <w:pPr>
              <w:ind w:left="117"/>
              <w:rPr>
                <w:sz w:val="20"/>
                <w:szCs w:val="20"/>
              </w:rPr>
            </w:pPr>
          </w:p>
          <w:p w:rsidR="00097724" w:rsidRPr="002B1F9A" w:rsidRDefault="00097724" w:rsidP="003710EE">
            <w:pPr>
              <w:ind w:left="117"/>
              <w:rPr>
                <w:sz w:val="20"/>
                <w:szCs w:val="20"/>
              </w:rPr>
            </w:pPr>
            <w:r w:rsidRPr="002B1F9A">
              <w:rPr>
                <w:sz w:val="20"/>
                <w:szCs w:val="20"/>
              </w:rPr>
              <w:t xml:space="preserve">Presenter </w:t>
            </w:r>
            <w:r>
              <w:rPr>
                <w:sz w:val="20"/>
                <w:szCs w:val="20"/>
              </w:rPr>
              <w:t xml:space="preserve">comprehensively demonstrates clear and anticipated </w:t>
            </w:r>
            <w:r w:rsidRPr="002B1F9A">
              <w:rPr>
                <w:sz w:val="20"/>
                <w:szCs w:val="20"/>
              </w:rPr>
              <w:t xml:space="preserve">outcomes (e.g., increase of enrollment, courses developed, partnerships and new awards) </w:t>
            </w:r>
            <w:r>
              <w:rPr>
                <w:sz w:val="20"/>
                <w:szCs w:val="20"/>
              </w:rPr>
              <w:t xml:space="preserve">related to </w:t>
            </w:r>
            <w:r w:rsidRPr="002B1F9A">
              <w:rPr>
                <w:sz w:val="20"/>
                <w:szCs w:val="20"/>
              </w:rPr>
              <w:t>hiring</w:t>
            </w:r>
            <w:r>
              <w:rPr>
                <w:sz w:val="20"/>
                <w:szCs w:val="20"/>
              </w:rPr>
              <w:t xml:space="preserve"> the</w:t>
            </w:r>
            <w:r w:rsidRPr="002B1F9A">
              <w:rPr>
                <w:sz w:val="20"/>
                <w:szCs w:val="20"/>
              </w:rPr>
              <w:t xml:space="preserve"> full-time faculty member</w:t>
            </w:r>
            <w:r>
              <w:rPr>
                <w:sz w:val="20"/>
                <w:szCs w:val="20"/>
              </w:rPr>
              <w:t>. This information is c</w:t>
            </w:r>
            <w:r w:rsidRPr="002B1F9A">
              <w:rPr>
                <w:sz w:val="20"/>
                <w:szCs w:val="20"/>
              </w:rPr>
              <w:t>learly articulate</w:t>
            </w:r>
            <w:r>
              <w:rPr>
                <w:sz w:val="20"/>
                <w:szCs w:val="20"/>
              </w:rPr>
              <w:t>d</w:t>
            </w:r>
            <w:r w:rsidRPr="002B1F9A">
              <w:rPr>
                <w:sz w:val="20"/>
                <w:szCs w:val="20"/>
              </w:rPr>
              <w:t xml:space="preserve"> </w:t>
            </w:r>
            <w:r>
              <w:rPr>
                <w:sz w:val="20"/>
                <w:szCs w:val="20"/>
              </w:rPr>
              <w:t xml:space="preserve">across </w:t>
            </w:r>
            <w:r w:rsidRPr="002B1F9A">
              <w:rPr>
                <w:sz w:val="20"/>
                <w:szCs w:val="20"/>
              </w:rPr>
              <w:t xml:space="preserve">more than one Program Review goal/initiative and college plan that the full-time position will support. </w:t>
            </w:r>
          </w:p>
        </w:tc>
      </w:tr>
    </w:tbl>
    <w:p w:rsidR="00097724" w:rsidRPr="002F6CB3" w:rsidRDefault="00097724" w:rsidP="00097724">
      <w:pPr>
        <w:rPr>
          <w:sz w:val="20"/>
          <w:szCs w:val="20"/>
        </w:rPr>
      </w:pPr>
    </w:p>
    <w:p w:rsidR="00097724" w:rsidRPr="002F6CB3" w:rsidRDefault="00097724" w:rsidP="00097724">
      <w:pPr>
        <w:rPr>
          <w:sz w:val="20"/>
          <w:szCs w:val="20"/>
        </w:rPr>
      </w:pPr>
    </w:p>
    <w:p w:rsidR="00097724" w:rsidRPr="002F6CB3" w:rsidRDefault="00097724" w:rsidP="00097724">
      <w:pPr>
        <w:rPr>
          <w:sz w:val="20"/>
          <w:szCs w:val="20"/>
        </w:rPr>
      </w:pPr>
      <w:r w:rsidRPr="002F6CB3">
        <w:rPr>
          <w:sz w:val="20"/>
          <w:szCs w:val="20"/>
        </w:rPr>
        <w:br w:type="page"/>
      </w:r>
    </w:p>
    <w:p w:rsidR="00097724" w:rsidRPr="002F6CB3" w:rsidRDefault="00097724" w:rsidP="00097724">
      <w:pPr>
        <w:rPr>
          <w:sz w:val="20"/>
          <w:szCs w:val="20"/>
        </w:rPr>
      </w:pPr>
    </w:p>
    <w:p w:rsidR="00097724" w:rsidRPr="002F6CB3" w:rsidRDefault="00097724" w:rsidP="00097724">
      <w:pPr>
        <w:rPr>
          <w:sz w:val="20"/>
          <w:szCs w:val="20"/>
        </w:rPr>
      </w:pPr>
    </w:p>
    <w:tbl>
      <w:tblPr>
        <w:tblpPr w:leftFromText="180" w:rightFromText="180" w:vertAnchor="text" w:horzAnchor="margin" w:tblpXSpec="center" w:tblpY="39"/>
        <w:tblW w:w="5074" w:type="pct"/>
        <w:tblCellMar>
          <w:left w:w="0" w:type="dxa"/>
          <w:right w:w="0" w:type="dxa"/>
        </w:tblCellMar>
        <w:tblLook w:val="01E0" w:firstRow="1" w:lastRow="1" w:firstColumn="1" w:lastColumn="1" w:noHBand="0" w:noVBand="0"/>
      </w:tblPr>
      <w:tblGrid>
        <w:gridCol w:w="3024"/>
        <w:gridCol w:w="2855"/>
        <w:gridCol w:w="2380"/>
        <w:gridCol w:w="2176"/>
        <w:gridCol w:w="2251"/>
        <w:gridCol w:w="2341"/>
      </w:tblGrid>
      <w:tr w:rsidR="00097724" w:rsidRPr="002F6CB3" w:rsidTr="003710EE">
        <w:trPr>
          <w:trHeight w:hRule="exact" w:val="639"/>
        </w:trPr>
        <w:tc>
          <w:tcPr>
            <w:tcW w:w="1006"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left="84"/>
              <w:rPr>
                <w:rFonts w:eastAsia="Verdana" w:cs="Verdana"/>
                <w:sz w:val="20"/>
                <w:szCs w:val="20"/>
              </w:rPr>
            </w:pPr>
            <w:r w:rsidRPr="002F6CB3">
              <w:rPr>
                <w:b/>
                <w:spacing w:val="-1"/>
                <w:sz w:val="20"/>
                <w:szCs w:val="20"/>
              </w:rPr>
              <w:t>Subjective Criteria</w:t>
            </w:r>
          </w:p>
        </w:tc>
        <w:tc>
          <w:tcPr>
            <w:tcW w:w="950"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left="429"/>
              <w:jc w:val="center"/>
              <w:rPr>
                <w:rFonts w:eastAsia="Verdana" w:cs="Verdana"/>
                <w:sz w:val="20"/>
                <w:szCs w:val="20"/>
              </w:rPr>
            </w:pPr>
            <w:r w:rsidRPr="002F6CB3">
              <w:rPr>
                <w:b/>
                <w:sz w:val="20"/>
                <w:szCs w:val="20"/>
              </w:rPr>
              <w:t>Data/Data</w:t>
            </w:r>
            <w:r w:rsidRPr="002F6CB3">
              <w:rPr>
                <w:b/>
                <w:spacing w:val="-20"/>
                <w:sz w:val="20"/>
                <w:szCs w:val="20"/>
              </w:rPr>
              <w:t xml:space="preserve"> </w:t>
            </w:r>
            <w:r w:rsidRPr="002F6CB3">
              <w:rPr>
                <w:b/>
                <w:sz w:val="20"/>
                <w:szCs w:val="20"/>
              </w:rPr>
              <w:t>Source</w:t>
            </w:r>
          </w:p>
        </w:tc>
        <w:tc>
          <w:tcPr>
            <w:tcW w:w="79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left="1035" w:right="424" w:hanging="615"/>
              <w:jc w:val="center"/>
              <w:rPr>
                <w:b/>
                <w:w w:val="99"/>
                <w:sz w:val="20"/>
                <w:szCs w:val="20"/>
              </w:rPr>
            </w:pPr>
            <w:r w:rsidRPr="002F6CB3">
              <w:rPr>
                <w:b/>
                <w:sz w:val="20"/>
                <w:szCs w:val="20"/>
              </w:rPr>
              <w:t>Low</w:t>
            </w:r>
            <w:r w:rsidRPr="002F6CB3">
              <w:rPr>
                <w:b/>
                <w:spacing w:val="-13"/>
                <w:sz w:val="20"/>
                <w:szCs w:val="20"/>
              </w:rPr>
              <w:t xml:space="preserve"> </w:t>
            </w:r>
            <w:r w:rsidRPr="002F6CB3">
              <w:rPr>
                <w:b/>
                <w:sz w:val="20"/>
                <w:szCs w:val="20"/>
              </w:rPr>
              <w:t>Priority</w:t>
            </w:r>
          </w:p>
          <w:p w:rsidR="00097724" w:rsidRPr="002F6CB3" w:rsidRDefault="00097724" w:rsidP="003710EE">
            <w:pPr>
              <w:pStyle w:val="TableParagraph"/>
              <w:ind w:left="1035" w:right="424" w:hanging="615"/>
              <w:jc w:val="center"/>
              <w:rPr>
                <w:rFonts w:eastAsia="Verdana" w:cs="Verdana"/>
                <w:sz w:val="20"/>
                <w:szCs w:val="20"/>
              </w:rPr>
            </w:pPr>
            <w:r w:rsidRPr="002F6CB3">
              <w:rPr>
                <w:b/>
                <w:sz w:val="20"/>
                <w:szCs w:val="20"/>
              </w:rPr>
              <w:t>0</w:t>
            </w:r>
          </w:p>
        </w:tc>
        <w:tc>
          <w:tcPr>
            <w:tcW w:w="724"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right="1"/>
              <w:jc w:val="center"/>
              <w:rPr>
                <w:b/>
                <w:sz w:val="20"/>
                <w:szCs w:val="20"/>
              </w:rPr>
            </w:pPr>
          </w:p>
          <w:p w:rsidR="00097724" w:rsidRPr="002F6CB3" w:rsidRDefault="00097724" w:rsidP="003710EE">
            <w:pPr>
              <w:pStyle w:val="TableParagraph"/>
              <w:ind w:right="1"/>
              <w:jc w:val="center"/>
              <w:rPr>
                <w:rFonts w:eastAsia="Verdana" w:cs="Verdana"/>
                <w:sz w:val="20"/>
                <w:szCs w:val="20"/>
              </w:rPr>
            </w:pPr>
            <w:r w:rsidRPr="002F6CB3">
              <w:rPr>
                <w:b/>
                <w:sz w:val="20"/>
                <w:szCs w:val="20"/>
              </w:rPr>
              <w:t>2</w:t>
            </w:r>
          </w:p>
        </w:tc>
        <w:tc>
          <w:tcPr>
            <w:tcW w:w="749"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right="1"/>
              <w:jc w:val="center"/>
              <w:rPr>
                <w:b/>
                <w:sz w:val="20"/>
                <w:szCs w:val="20"/>
              </w:rPr>
            </w:pPr>
          </w:p>
          <w:p w:rsidR="00097724" w:rsidRPr="002F6CB3" w:rsidRDefault="00097724" w:rsidP="003710EE">
            <w:pPr>
              <w:pStyle w:val="TableParagraph"/>
              <w:ind w:right="1"/>
              <w:jc w:val="center"/>
              <w:rPr>
                <w:rFonts w:eastAsia="Verdana" w:cs="Verdana"/>
                <w:b/>
                <w:sz w:val="20"/>
                <w:szCs w:val="20"/>
              </w:rPr>
            </w:pPr>
            <w:r w:rsidRPr="002F6CB3">
              <w:rPr>
                <w:rFonts w:eastAsia="Verdana" w:cs="Verdana"/>
                <w:b/>
                <w:sz w:val="20"/>
                <w:szCs w:val="20"/>
              </w:rPr>
              <w:t>4</w:t>
            </w:r>
          </w:p>
        </w:tc>
        <w:tc>
          <w:tcPr>
            <w:tcW w:w="780"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97724" w:rsidRPr="002F6CB3" w:rsidRDefault="00097724" w:rsidP="003710EE">
            <w:pPr>
              <w:pStyle w:val="TableParagraph"/>
              <w:ind w:left="1029" w:right="397" w:hanging="644"/>
              <w:jc w:val="center"/>
              <w:rPr>
                <w:b/>
                <w:spacing w:val="22"/>
                <w:w w:val="99"/>
                <w:sz w:val="20"/>
                <w:szCs w:val="20"/>
              </w:rPr>
            </w:pPr>
            <w:r w:rsidRPr="002F6CB3">
              <w:rPr>
                <w:b/>
                <w:sz w:val="20"/>
                <w:szCs w:val="20"/>
              </w:rPr>
              <w:t>High</w:t>
            </w:r>
            <w:r w:rsidRPr="002F6CB3">
              <w:rPr>
                <w:b/>
                <w:spacing w:val="-16"/>
                <w:sz w:val="20"/>
                <w:szCs w:val="20"/>
              </w:rPr>
              <w:t xml:space="preserve"> </w:t>
            </w:r>
            <w:r w:rsidRPr="002F6CB3">
              <w:rPr>
                <w:b/>
                <w:sz w:val="20"/>
                <w:szCs w:val="20"/>
              </w:rPr>
              <w:t>Priority</w:t>
            </w:r>
          </w:p>
          <w:p w:rsidR="00097724" w:rsidRPr="002F6CB3" w:rsidRDefault="00097724" w:rsidP="003710EE">
            <w:pPr>
              <w:pStyle w:val="TableParagraph"/>
              <w:ind w:left="1029" w:right="397" w:hanging="644"/>
              <w:jc w:val="center"/>
              <w:rPr>
                <w:rFonts w:eastAsia="Verdana" w:cs="Verdana"/>
                <w:sz w:val="20"/>
                <w:szCs w:val="20"/>
              </w:rPr>
            </w:pPr>
            <w:r w:rsidRPr="002F6CB3">
              <w:rPr>
                <w:b/>
                <w:spacing w:val="22"/>
                <w:w w:val="99"/>
                <w:sz w:val="20"/>
                <w:szCs w:val="20"/>
              </w:rPr>
              <w:t>6</w:t>
            </w:r>
          </w:p>
        </w:tc>
      </w:tr>
      <w:tr w:rsidR="00097724" w:rsidRPr="002F6CB3" w:rsidTr="003710EE">
        <w:trPr>
          <w:trHeight w:hRule="exact" w:val="279"/>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097724" w:rsidRPr="002F6CB3" w:rsidRDefault="00097724" w:rsidP="003710EE">
            <w:pPr>
              <w:pStyle w:val="TableParagraph"/>
              <w:ind w:left="714" w:right="397" w:hanging="644"/>
              <w:rPr>
                <w:rFonts w:eastAsia="Verdana" w:cs="Verdana"/>
                <w:sz w:val="20"/>
                <w:szCs w:val="20"/>
              </w:rPr>
            </w:pPr>
            <w:r w:rsidRPr="00097724">
              <w:rPr>
                <w:b/>
                <w:spacing w:val="-1"/>
                <w:sz w:val="20"/>
                <w:szCs w:val="20"/>
              </w:rPr>
              <w:t>2</w:t>
            </w:r>
            <w:r w:rsidRPr="002F6CB3">
              <w:rPr>
                <w:b/>
                <w:color w:val="4F81BD" w:themeColor="accent1"/>
                <w:spacing w:val="-1"/>
                <w:sz w:val="20"/>
                <w:szCs w:val="20"/>
              </w:rPr>
              <w:t>.</w:t>
            </w:r>
            <w:r w:rsidRPr="002F6CB3">
              <w:rPr>
                <w:b/>
                <w:spacing w:val="-1"/>
                <w:sz w:val="20"/>
                <w:szCs w:val="20"/>
              </w:rPr>
              <w:t xml:space="preserve"> </w:t>
            </w:r>
            <w:r w:rsidRPr="002B1F9A">
              <w:rPr>
                <w:rFonts w:eastAsia="Times New Roman" w:cs="Times New Roman"/>
                <w:bCs/>
                <w:sz w:val="20"/>
                <w:szCs w:val="20"/>
              </w:rPr>
              <w:t xml:space="preserve"> </w:t>
            </w:r>
            <w:r w:rsidRPr="002B62AE">
              <w:rPr>
                <w:rFonts w:eastAsia="Times New Roman" w:cs="Times New Roman"/>
                <w:b/>
                <w:bCs/>
                <w:sz w:val="20"/>
                <w:szCs w:val="20"/>
              </w:rPr>
              <w:t>Educational Climate,</w:t>
            </w:r>
            <w:r>
              <w:rPr>
                <w:rFonts w:eastAsia="Times New Roman" w:cs="Times New Roman"/>
                <w:bCs/>
                <w:sz w:val="20"/>
                <w:szCs w:val="20"/>
              </w:rPr>
              <w:t xml:space="preserve"> </w:t>
            </w:r>
            <w:r w:rsidRPr="002F6CB3">
              <w:rPr>
                <w:b/>
                <w:spacing w:val="-1"/>
                <w:sz w:val="20"/>
                <w:szCs w:val="20"/>
              </w:rPr>
              <w:t>Job Market</w:t>
            </w:r>
            <w:r>
              <w:rPr>
                <w:b/>
                <w:spacing w:val="-1"/>
                <w:sz w:val="20"/>
                <w:szCs w:val="20"/>
              </w:rPr>
              <w:t xml:space="preserve"> and Industry Demand</w:t>
            </w:r>
            <w:r w:rsidRPr="002F6CB3">
              <w:rPr>
                <w:b/>
                <w:spacing w:val="-1"/>
                <w:sz w:val="20"/>
                <w:szCs w:val="20"/>
              </w:rPr>
              <w:t>, College Major Trends, and Federal/State/Local Counseling Mandates</w:t>
            </w:r>
          </w:p>
        </w:tc>
      </w:tr>
      <w:tr w:rsidR="00097724" w:rsidRPr="002F6CB3" w:rsidTr="003710EE">
        <w:trPr>
          <w:trHeight w:hRule="exact" w:val="2961"/>
        </w:trPr>
        <w:tc>
          <w:tcPr>
            <w:tcW w:w="1006" w:type="pct"/>
            <w:tcBorders>
              <w:top w:val="single" w:sz="5" w:space="0" w:color="000000"/>
              <w:left w:val="single" w:sz="5" w:space="0" w:color="000000"/>
              <w:bottom w:val="single" w:sz="5" w:space="0" w:color="000000"/>
              <w:right w:val="single" w:sz="5" w:space="0" w:color="000000"/>
            </w:tcBorders>
            <w:shd w:val="clear" w:color="auto" w:fill="auto"/>
          </w:tcPr>
          <w:p w:rsidR="00097724" w:rsidRPr="002F6CB3" w:rsidRDefault="00097724" w:rsidP="003710EE">
            <w:pPr>
              <w:pStyle w:val="TableParagraph"/>
              <w:ind w:left="102" w:right="479"/>
              <w:rPr>
                <w:spacing w:val="-1"/>
                <w:sz w:val="20"/>
                <w:szCs w:val="20"/>
              </w:rPr>
            </w:pPr>
          </w:p>
          <w:p w:rsidR="00097724" w:rsidRPr="002F6CB3" w:rsidRDefault="00097724" w:rsidP="003710EE">
            <w:pPr>
              <w:pStyle w:val="TableParagraph"/>
              <w:ind w:left="102" w:right="479"/>
              <w:rPr>
                <w:spacing w:val="-1"/>
                <w:sz w:val="20"/>
                <w:szCs w:val="20"/>
              </w:rPr>
            </w:pPr>
            <w:r w:rsidRPr="002F6CB3">
              <w:rPr>
                <w:spacing w:val="-1"/>
                <w:sz w:val="20"/>
                <w:szCs w:val="20"/>
              </w:rPr>
              <w:t>Instruction</w:t>
            </w:r>
          </w:p>
          <w:p w:rsidR="00097724" w:rsidRPr="002F6CB3" w:rsidRDefault="00097724" w:rsidP="003710EE">
            <w:pPr>
              <w:pStyle w:val="TableParagraph"/>
              <w:ind w:left="102" w:right="479"/>
              <w:rPr>
                <w:rFonts w:eastAsia="Verdana" w:cs="Verdana"/>
                <w:sz w:val="20"/>
                <w:szCs w:val="20"/>
              </w:rPr>
            </w:pPr>
          </w:p>
        </w:tc>
        <w:tc>
          <w:tcPr>
            <w:tcW w:w="950" w:type="pct"/>
            <w:tcBorders>
              <w:top w:val="single" w:sz="5" w:space="0" w:color="000000"/>
              <w:left w:val="single" w:sz="5" w:space="0" w:color="000000"/>
              <w:bottom w:val="single" w:sz="5" w:space="0" w:color="000000"/>
              <w:right w:val="single" w:sz="5" w:space="0" w:color="000000"/>
            </w:tcBorders>
            <w:shd w:val="clear" w:color="auto" w:fill="auto"/>
          </w:tcPr>
          <w:p w:rsidR="00097724" w:rsidRPr="002F6CB3" w:rsidRDefault="00097724" w:rsidP="003710EE">
            <w:pPr>
              <w:ind w:left="117"/>
              <w:rPr>
                <w:sz w:val="20"/>
                <w:szCs w:val="20"/>
              </w:rPr>
            </w:pPr>
          </w:p>
          <w:p w:rsidR="00097724" w:rsidRPr="002F6CB3" w:rsidRDefault="00097724" w:rsidP="003710EE">
            <w:pPr>
              <w:ind w:left="117"/>
              <w:rPr>
                <w:sz w:val="20"/>
                <w:szCs w:val="20"/>
              </w:rPr>
            </w:pPr>
            <w:r w:rsidRPr="001D290F">
              <w:rPr>
                <w:sz w:val="20"/>
                <w:szCs w:val="20"/>
              </w:rPr>
              <w:t>Presenter may draw from ONET, BLS, Doing What Matters, Launch Board 2.0, general education requirements, data on transfers and majors, articulations, partnerships, and other sources.</w:t>
            </w:r>
          </w:p>
        </w:tc>
        <w:tc>
          <w:tcPr>
            <w:tcW w:w="792" w:type="pct"/>
            <w:tcBorders>
              <w:top w:val="single" w:sz="5" w:space="0" w:color="000000"/>
              <w:left w:val="single" w:sz="5" w:space="0" w:color="000000"/>
              <w:bottom w:val="single" w:sz="5" w:space="0" w:color="000000"/>
              <w:right w:val="single" w:sz="5" w:space="0" w:color="000000"/>
            </w:tcBorders>
            <w:shd w:val="clear" w:color="auto" w:fill="auto"/>
          </w:tcPr>
          <w:p w:rsidR="00097724" w:rsidRPr="002F6CB3" w:rsidRDefault="00097724" w:rsidP="003710EE">
            <w:pPr>
              <w:ind w:left="117"/>
              <w:rPr>
                <w:sz w:val="20"/>
                <w:szCs w:val="20"/>
              </w:rPr>
            </w:pPr>
          </w:p>
          <w:p w:rsidR="00097724" w:rsidRPr="002F6CB3" w:rsidRDefault="00097724" w:rsidP="003710EE">
            <w:pPr>
              <w:ind w:left="117"/>
              <w:rPr>
                <w:sz w:val="20"/>
                <w:szCs w:val="20"/>
              </w:rPr>
            </w:pPr>
            <w:r w:rsidRPr="002F6CB3">
              <w:rPr>
                <w:sz w:val="20"/>
                <w:szCs w:val="20"/>
              </w:rPr>
              <w:t xml:space="preserve">Data shows no demonstrable regional or national demand for a major or certificate from this discipline. </w:t>
            </w:r>
          </w:p>
        </w:tc>
        <w:tc>
          <w:tcPr>
            <w:tcW w:w="724" w:type="pct"/>
            <w:tcBorders>
              <w:top w:val="single" w:sz="5" w:space="0" w:color="000000"/>
              <w:left w:val="single" w:sz="5" w:space="0" w:color="000000"/>
              <w:bottom w:val="single" w:sz="5" w:space="0" w:color="000000"/>
              <w:right w:val="single" w:sz="5" w:space="0" w:color="000000"/>
            </w:tcBorders>
            <w:shd w:val="clear" w:color="auto" w:fill="auto"/>
          </w:tcPr>
          <w:p w:rsidR="00097724" w:rsidRPr="002F6CB3" w:rsidRDefault="00097724" w:rsidP="003710EE">
            <w:pPr>
              <w:ind w:left="117"/>
              <w:rPr>
                <w:sz w:val="20"/>
                <w:szCs w:val="20"/>
              </w:rPr>
            </w:pPr>
          </w:p>
          <w:p w:rsidR="00097724" w:rsidRPr="002F6CB3" w:rsidRDefault="00097724" w:rsidP="003710EE">
            <w:pPr>
              <w:ind w:left="117"/>
              <w:rPr>
                <w:sz w:val="20"/>
                <w:szCs w:val="20"/>
              </w:rPr>
            </w:pPr>
            <w:r w:rsidRPr="002F6CB3">
              <w:rPr>
                <w:sz w:val="20"/>
                <w:szCs w:val="20"/>
              </w:rPr>
              <w:t>Data shows limited regional and/or national demand for a major or certificate from this discipline.</w:t>
            </w:r>
          </w:p>
        </w:tc>
        <w:tc>
          <w:tcPr>
            <w:tcW w:w="749" w:type="pct"/>
            <w:tcBorders>
              <w:top w:val="single" w:sz="5" w:space="0" w:color="000000"/>
              <w:left w:val="single" w:sz="5" w:space="0" w:color="000000"/>
              <w:bottom w:val="single" w:sz="5" w:space="0" w:color="000000"/>
              <w:right w:val="single" w:sz="5" w:space="0" w:color="000000"/>
            </w:tcBorders>
            <w:shd w:val="clear" w:color="auto" w:fill="auto"/>
          </w:tcPr>
          <w:p w:rsidR="00097724" w:rsidRPr="002F6CB3" w:rsidRDefault="00097724" w:rsidP="003710EE">
            <w:pPr>
              <w:ind w:left="117"/>
              <w:rPr>
                <w:sz w:val="20"/>
                <w:szCs w:val="20"/>
              </w:rPr>
            </w:pPr>
          </w:p>
          <w:p w:rsidR="00097724" w:rsidRPr="002F6CB3" w:rsidRDefault="00097724" w:rsidP="003710EE">
            <w:pPr>
              <w:ind w:left="117"/>
              <w:rPr>
                <w:sz w:val="20"/>
                <w:szCs w:val="20"/>
              </w:rPr>
            </w:pPr>
            <w:r w:rsidRPr="002F6CB3">
              <w:rPr>
                <w:sz w:val="20"/>
                <w:szCs w:val="20"/>
              </w:rPr>
              <w:t>Data shows some regional and national demand for a major or certificate from this discipline.</w:t>
            </w:r>
          </w:p>
        </w:tc>
        <w:tc>
          <w:tcPr>
            <w:tcW w:w="780" w:type="pct"/>
            <w:tcBorders>
              <w:top w:val="single" w:sz="5" w:space="0" w:color="000000"/>
              <w:left w:val="single" w:sz="5" w:space="0" w:color="000000"/>
              <w:bottom w:val="single" w:sz="5" w:space="0" w:color="000000"/>
              <w:right w:val="single" w:sz="5" w:space="0" w:color="000000"/>
            </w:tcBorders>
            <w:shd w:val="clear" w:color="auto" w:fill="auto"/>
          </w:tcPr>
          <w:p w:rsidR="00097724" w:rsidRPr="002F6CB3" w:rsidRDefault="00097724" w:rsidP="003710EE">
            <w:pPr>
              <w:ind w:left="117"/>
              <w:rPr>
                <w:sz w:val="20"/>
                <w:szCs w:val="20"/>
              </w:rPr>
            </w:pPr>
          </w:p>
          <w:p w:rsidR="00097724" w:rsidRPr="002F6CB3" w:rsidRDefault="00097724" w:rsidP="003710EE">
            <w:pPr>
              <w:ind w:left="117"/>
              <w:rPr>
                <w:sz w:val="20"/>
                <w:szCs w:val="20"/>
              </w:rPr>
            </w:pPr>
            <w:r w:rsidRPr="002F6CB3">
              <w:rPr>
                <w:sz w:val="20"/>
                <w:szCs w:val="20"/>
              </w:rPr>
              <w:t xml:space="preserve">Multiple data sources show robust regional and national demand for a career or major from this discipline.  </w:t>
            </w:r>
          </w:p>
        </w:tc>
      </w:tr>
      <w:tr w:rsidR="00097724" w:rsidRPr="002F6CB3" w:rsidTr="003710EE">
        <w:trPr>
          <w:trHeight w:hRule="exact" w:val="2340"/>
        </w:trPr>
        <w:tc>
          <w:tcPr>
            <w:tcW w:w="1006" w:type="pct"/>
            <w:tcBorders>
              <w:top w:val="single" w:sz="5" w:space="0" w:color="000000"/>
              <w:left w:val="single" w:sz="5" w:space="0" w:color="000000"/>
              <w:bottom w:val="single" w:sz="5" w:space="0" w:color="000000"/>
              <w:right w:val="single" w:sz="5" w:space="0" w:color="000000"/>
            </w:tcBorders>
            <w:shd w:val="clear" w:color="auto" w:fill="auto"/>
          </w:tcPr>
          <w:p w:rsidR="00097724" w:rsidRPr="001D290F" w:rsidRDefault="00097724" w:rsidP="003710EE">
            <w:pPr>
              <w:pStyle w:val="TableParagraph"/>
              <w:ind w:left="102" w:right="479"/>
              <w:rPr>
                <w:spacing w:val="-1"/>
                <w:sz w:val="20"/>
                <w:szCs w:val="20"/>
              </w:rPr>
            </w:pPr>
          </w:p>
          <w:p w:rsidR="00097724" w:rsidRPr="001D290F" w:rsidRDefault="00097724" w:rsidP="003710EE">
            <w:pPr>
              <w:pStyle w:val="TableParagraph"/>
              <w:ind w:left="102" w:right="479"/>
              <w:rPr>
                <w:spacing w:val="-1"/>
                <w:sz w:val="20"/>
                <w:szCs w:val="20"/>
              </w:rPr>
            </w:pPr>
            <w:r w:rsidRPr="001D290F">
              <w:rPr>
                <w:spacing w:val="-1"/>
                <w:sz w:val="20"/>
                <w:szCs w:val="20"/>
              </w:rPr>
              <w:t>Counseling</w:t>
            </w:r>
            <w:r>
              <w:rPr>
                <w:spacing w:val="-1"/>
                <w:sz w:val="20"/>
                <w:szCs w:val="20"/>
              </w:rPr>
              <w:t xml:space="preserve"> and</w:t>
            </w:r>
            <w:r w:rsidRPr="001D290F">
              <w:rPr>
                <w:spacing w:val="-1"/>
                <w:sz w:val="20"/>
                <w:szCs w:val="20"/>
              </w:rPr>
              <w:t xml:space="preserve"> Library</w:t>
            </w:r>
          </w:p>
        </w:tc>
        <w:tc>
          <w:tcPr>
            <w:tcW w:w="950" w:type="pct"/>
            <w:tcBorders>
              <w:top w:val="single" w:sz="5" w:space="0" w:color="000000"/>
              <w:left w:val="single" w:sz="5" w:space="0" w:color="000000"/>
              <w:bottom w:val="single" w:sz="5" w:space="0" w:color="000000"/>
              <w:right w:val="single" w:sz="5" w:space="0" w:color="000000"/>
            </w:tcBorders>
            <w:shd w:val="clear" w:color="auto" w:fill="auto"/>
          </w:tcPr>
          <w:p w:rsidR="00097724" w:rsidRPr="001D290F" w:rsidRDefault="00097724" w:rsidP="003710EE">
            <w:pPr>
              <w:ind w:left="117"/>
              <w:rPr>
                <w:sz w:val="20"/>
                <w:szCs w:val="20"/>
              </w:rPr>
            </w:pPr>
          </w:p>
          <w:p w:rsidR="00097724" w:rsidRPr="001D290F" w:rsidRDefault="00097724" w:rsidP="003710EE">
            <w:pPr>
              <w:ind w:left="117"/>
              <w:rPr>
                <w:sz w:val="20"/>
                <w:szCs w:val="20"/>
              </w:rPr>
            </w:pPr>
            <w:r w:rsidRPr="001D290F">
              <w:rPr>
                <w:sz w:val="20"/>
                <w:szCs w:val="20"/>
              </w:rPr>
              <w:t xml:space="preserve">Presenter may draw from state or federal mandates, local legislation, and other internal / external factors impacting </w:t>
            </w:r>
            <w:r>
              <w:rPr>
                <w:sz w:val="20"/>
                <w:szCs w:val="20"/>
              </w:rPr>
              <w:t>C</w:t>
            </w:r>
            <w:r w:rsidRPr="001D290F">
              <w:rPr>
                <w:sz w:val="20"/>
                <w:szCs w:val="20"/>
              </w:rPr>
              <w:t xml:space="preserve">ounseling or </w:t>
            </w:r>
            <w:r>
              <w:rPr>
                <w:sz w:val="20"/>
                <w:szCs w:val="20"/>
              </w:rPr>
              <w:t>L</w:t>
            </w:r>
            <w:r w:rsidRPr="001D290F">
              <w:rPr>
                <w:sz w:val="20"/>
                <w:szCs w:val="20"/>
              </w:rPr>
              <w:t>ibrary services</w:t>
            </w:r>
            <w:r>
              <w:rPr>
                <w:sz w:val="20"/>
                <w:szCs w:val="20"/>
              </w:rPr>
              <w:t>.</w:t>
            </w:r>
          </w:p>
        </w:tc>
        <w:tc>
          <w:tcPr>
            <w:tcW w:w="792" w:type="pct"/>
            <w:tcBorders>
              <w:top w:val="single" w:sz="5" w:space="0" w:color="000000"/>
              <w:left w:val="single" w:sz="5" w:space="0" w:color="000000"/>
              <w:bottom w:val="single" w:sz="5" w:space="0" w:color="000000"/>
              <w:right w:val="single" w:sz="5" w:space="0" w:color="000000"/>
            </w:tcBorders>
            <w:shd w:val="clear" w:color="auto" w:fill="auto"/>
          </w:tcPr>
          <w:p w:rsidR="00097724" w:rsidRPr="001D290F" w:rsidRDefault="00097724" w:rsidP="003710EE">
            <w:pPr>
              <w:ind w:left="117"/>
              <w:rPr>
                <w:sz w:val="20"/>
                <w:szCs w:val="20"/>
              </w:rPr>
            </w:pPr>
          </w:p>
          <w:p w:rsidR="00097724" w:rsidRPr="001D290F" w:rsidRDefault="00097724" w:rsidP="003710EE">
            <w:pPr>
              <w:ind w:left="117"/>
              <w:rPr>
                <w:sz w:val="20"/>
                <w:szCs w:val="20"/>
              </w:rPr>
            </w:pPr>
            <w:r w:rsidRPr="001D290F">
              <w:rPr>
                <w:sz w:val="20"/>
                <w:szCs w:val="20"/>
              </w:rPr>
              <w:t xml:space="preserve">There is no evidence of new legislation or mandates requiring an additional full-time </w:t>
            </w:r>
            <w:r>
              <w:rPr>
                <w:sz w:val="20"/>
                <w:szCs w:val="20"/>
              </w:rPr>
              <w:t>C</w:t>
            </w:r>
            <w:r w:rsidRPr="001D290F">
              <w:rPr>
                <w:sz w:val="20"/>
                <w:szCs w:val="20"/>
              </w:rPr>
              <w:t>ounselor</w:t>
            </w:r>
            <w:r>
              <w:rPr>
                <w:sz w:val="20"/>
                <w:szCs w:val="20"/>
              </w:rPr>
              <w:t xml:space="preserve"> or L</w:t>
            </w:r>
            <w:r w:rsidRPr="001D290F">
              <w:rPr>
                <w:sz w:val="20"/>
                <w:szCs w:val="20"/>
              </w:rPr>
              <w:t>ibrarian.</w:t>
            </w:r>
          </w:p>
        </w:tc>
        <w:tc>
          <w:tcPr>
            <w:tcW w:w="724" w:type="pct"/>
            <w:tcBorders>
              <w:top w:val="single" w:sz="5" w:space="0" w:color="000000"/>
              <w:left w:val="single" w:sz="5" w:space="0" w:color="000000"/>
              <w:bottom w:val="single" w:sz="5" w:space="0" w:color="000000"/>
              <w:right w:val="single" w:sz="5" w:space="0" w:color="000000"/>
            </w:tcBorders>
            <w:shd w:val="clear" w:color="auto" w:fill="auto"/>
          </w:tcPr>
          <w:p w:rsidR="00097724" w:rsidRPr="001D290F" w:rsidRDefault="00097724" w:rsidP="003710EE">
            <w:pPr>
              <w:ind w:left="117"/>
              <w:rPr>
                <w:sz w:val="20"/>
                <w:szCs w:val="20"/>
              </w:rPr>
            </w:pPr>
          </w:p>
          <w:p w:rsidR="00097724" w:rsidRPr="001D290F" w:rsidRDefault="00097724" w:rsidP="003710EE">
            <w:pPr>
              <w:ind w:left="117"/>
              <w:rPr>
                <w:sz w:val="20"/>
                <w:szCs w:val="20"/>
              </w:rPr>
            </w:pPr>
            <w:r w:rsidRPr="001D290F">
              <w:rPr>
                <w:sz w:val="20"/>
                <w:szCs w:val="20"/>
              </w:rPr>
              <w:t>There is limited evidence of new legislation or mandates requiring an additional full-time</w:t>
            </w:r>
            <w:r>
              <w:rPr>
                <w:sz w:val="20"/>
                <w:szCs w:val="20"/>
              </w:rPr>
              <w:t xml:space="preserve"> C</w:t>
            </w:r>
            <w:r w:rsidRPr="001D290F">
              <w:rPr>
                <w:sz w:val="20"/>
                <w:szCs w:val="20"/>
              </w:rPr>
              <w:t>ounselor</w:t>
            </w:r>
            <w:r>
              <w:rPr>
                <w:sz w:val="20"/>
                <w:szCs w:val="20"/>
              </w:rPr>
              <w:t xml:space="preserve"> or L</w:t>
            </w:r>
            <w:r w:rsidRPr="001D290F">
              <w:rPr>
                <w:sz w:val="20"/>
                <w:szCs w:val="20"/>
              </w:rPr>
              <w:t>ibrarian.</w:t>
            </w:r>
          </w:p>
        </w:tc>
        <w:tc>
          <w:tcPr>
            <w:tcW w:w="749" w:type="pct"/>
            <w:tcBorders>
              <w:top w:val="single" w:sz="5" w:space="0" w:color="000000"/>
              <w:left w:val="single" w:sz="5" w:space="0" w:color="000000"/>
              <w:bottom w:val="single" w:sz="5" w:space="0" w:color="000000"/>
              <w:right w:val="single" w:sz="5" w:space="0" w:color="000000"/>
            </w:tcBorders>
            <w:shd w:val="clear" w:color="auto" w:fill="auto"/>
          </w:tcPr>
          <w:p w:rsidR="00097724" w:rsidRPr="001D290F" w:rsidRDefault="00097724" w:rsidP="003710EE">
            <w:pPr>
              <w:ind w:left="117"/>
              <w:rPr>
                <w:sz w:val="20"/>
                <w:szCs w:val="20"/>
              </w:rPr>
            </w:pPr>
          </w:p>
          <w:p w:rsidR="00097724" w:rsidRPr="001D290F" w:rsidRDefault="00097724" w:rsidP="003710EE">
            <w:pPr>
              <w:ind w:left="117"/>
              <w:rPr>
                <w:sz w:val="20"/>
                <w:szCs w:val="20"/>
              </w:rPr>
            </w:pPr>
            <w:r w:rsidRPr="001D290F">
              <w:rPr>
                <w:sz w:val="20"/>
                <w:szCs w:val="20"/>
              </w:rPr>
              <w:t xml:space="preserve">There is some evidence of new legislation or mandates requiring an additional full-time </w:t>
            </w:r>
            <w:r>
              <w:rPr>
                <w:sz w:val="20"/>
                <w:szCs w:val="20"/>
              </w:rPr>
              <w:t>C</w:t>
            </w:r>
            <w:r w:rsidRPr="001D290F">
              <w:rPr>
                <w:sz w:val="20"/>
                <w:szCs w:val="20"/>
              </w:rPr>
              <w:t>ounselor</w:t>
            </w:r>
            <w:r>
              <w:rPr>
                <w:sz w:val="20"/>
                <w:szCs w:val="20"/>
              </w:rPr>
              <w:t xml:space="preserve"> or L</w:t>
            </w:r>
            <w:r w:rsidRPr="001D290F">
              <w:rPr>
                <w:sz w:val="20"/>
                <w:szCs w:val="20"/>
              </w:rPr>
              <w:t>ibrarian.</w:t>
            </w:r>
          </w:p>
        </w:tc>
        <w:tc>
          <w:tcPr>
            <w:tcW w:w="780" w:type="pct"/>
            <w:tcBorders>
              <w:top w:val="single" w:sz="5" w:space="0" w:color="000000"/>
              <w:left w:val="single" w:sz="5" w:space="0" w:color="000000"/>
              <w:bottom w:val="single" w:sz="5" w:space="0" w:color="000000"/>
              <w:right w:val="single" w:sz="5" w:space="0" w:color="000000"/>
            </w:tcBorders>
            <w:shd w:val="clear" w:color="auto" w:fill="auto"/>
          </w:tcPr>
          <w:p w:rsidR="00097724" w:rsidRPr="001D290F" w:rsidRDefault="00097724" w:rsidP="003710EE">
            <w:pPr>
              <w:ind w:left="117"/>
              <w:rPr>
                <w:sz w:val="20"/>
                <w:szCs w:val="20"/>
              </w:rPr>
            </w:pPr>
          </w:p>
          <w:p w:rsidR="00097724" w:rsidRPr="001D290F" w:rsidRDefault="00097724" w:rsidP="003710EE">
            <w:pPr>
              <w:ind w:left="117"/>
              <w:rPr>
                <w:sz w:val="20"/>
                <w:szCs w:val="20"/>
              </w:rPr>
            </w:pPr>
            <w:r w:rsidRPr="001D290F">
              <w:rPr>
                <w:sz w:val="20"/>
                <w:szCs w:val="20"/>
              </w:rPr>
              <w:t xml:space="preserve">There is substantial evidence of new legislation or mandates requiring an additional full-time </w:t>
            </w:r>
            <w:r>
              <w:rPr>
                <w:sz w:val="20"/>
                <w:szCs w:val="20"/>
              </w:rPr>
              <w:t>C</w:t>
            </w:r>
            <w:r w:rsidRPr="001D290F">
              <w:rPr>
                <w:sz w:val="20"/>
                <w:szCs w:val="20"/>
              </w:rPr>
              <w:t>ounselor</w:t>
            </w:r>
            <w:r>
              <w:rPr>
                <w:sz w:val="20"/>
                <w:szCs w:val="20"/>
              </w:rPr>
              <w:t xml:space="preserve"> or L</w:t>
            </w:r>
            <w:r w:rsidRPr="001D290F">
              <w:rPr>
                <w:sz w:val="20"/>
                <w:szCs w:val="20"/>
              </w:rPr>
              <w:t>ibrarian.</w:t>
            </w:r>
          </w:p>
        </w:tc>
      </w:tr>
    </w:tbl>
    <w:p w:rsidR="00097724" w:rsidRPr="002F6CB3" w:rsidRDefault="00097724" w:rsidP="00097724">
      <w:pPr>
        <w:rPr>
          <w:sz w:val="20"/>
          <w:szCs w:val="20"/>
        </w:rPr>
      </w:pPr>
    </w:p>
    <w:p w:rsidR="00097724" w:rsidRPr="002F6CB3" w:rsidRDefault="00097724" w:rsidP="00097724">
      <w:pPr>
        <w:rPr>
          <w:sz w:val="20"/>
          <w:szCs w:val="20"/>
        </w:rPr>
      </w:pPr>
      <w:r w:rsidRPr="002F6CB3">
        <w:rPr>
          <w:sz w:val="20"/>
          <w:szCs w:val="20"/>
        </w:rPr>
        <w:br w:type="page"/>
      </w:r>
    </w:p>
    <w:p w:rsidR="00097724" w:rsidRPr="002F6CB3" w:rsidRDefault="00097724" w:rsidP="00097724">
      <w:pPr>
        <w:pStyle w:val="BodyText"/>
        <w:spacing w:line="265" w:lineRule="exact"/>
        <w:rPr>
          <w:rFonts w:asciiTheme="minorHAnsi" w:hAnsiTheme="minorHAnsi"/>
          <w:spacing w:val="-1"/>
          <w:sz w:val="20"/>
          <w:szCs w:val="20"/>
        </w:rPr>
      </w:pPr>
    </w:p>
    <w:p w:rsidR="00A74620" w:rsidRPr="002F6CB3" w:rsidRDefault="00A74620" w:rsidP="00AB7059">
      <w:pPr>
        <w:pStyle w:val="BodyText"/>
        <w:spacing w:line="265" w:lineRule="exact"/>
        <w:jc w:val="center"/>
        <w:rPr>
          <w:rFonts w:asciiTheme="minorHAnsi" w:hAnsiTheme="minorHAnsi"/>
          <w:color w:val="FF0000"/>
          <w:spacing w:val="-1"/>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1680"/>
        <w:gridCol w:w="3694"/>
        <w:gridCol w:w="2356"/>
        <w:gridCol w:w="2250"/>
        <w:gridCol w:w="2236"/>
        <w:gridCol w:w="2383"/>
      </w:tblGrid>
      <w:tr w:rsidR="001464C7" w:rsidRPr="002F6CB3" w:rsidTr="00F36758">
        <w:trPr>
          <w:trHeight w:hRule="exact" w:val="551"/>
        </w:trPr>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752D9E" w:rsidP="001464C7">
            <w:pPr>
              <w:pStyle w:val="TableParagraph"/>
              <w:ind w:left="84"/>
              <w:rPr>
                <w:rFonts w:eastAsia="Verdana" w:cs="Verdana"/>
                <w:sz w:val="20"/>
                <w:szCs w:val="20"/>
              </w:rPr>
            </w:pPr>
            <w:bookmarkStart w:id="1" w:name="CriteriaFinalDraft2009.pdf"/>
            <w:bookmarkEnd w:id="1"/>
            <w:r>
              <w:rPr>
                <w:b/>
                <w:spacing w:val="-1"/>
                <w:sz w:val="20"/>
                <w:szCs w:val="20"/>
              </w:rPr>
              <w:t>Objective</w:t>
            </w:r>
            <w:r w:rsidR="001464C7" w:rsidRPr="002F6CB3">
              <w:rPr>
                <w:b/>
                <w:spacing w:val="-1"/>
                <w:sz w:val="20"/>
                <w:szCs w:val="20"/>
              </w:rPr>
              <w:t xml:space="preserve"> Criteria</w:t>
            </w:r>
          </w:p>
        </w:tc>
        <w:tc>
          <w:tcPr>
            <w:tcW w:w="3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left="49"/>
              <w:jc w:val="center"/>
              <w:rPr>
                <w:rFonts w:eastAsia="Verdana" w:cs="Verdana"/>
                <w:sz w:val="20"/>
                <w:szCs w:val="20"/>
              </w:rPr>
            </w:pPr>
            <w:r w:rsidRPr="002F6CB3">
              <w:rPr>
                <w:b/>
                <w:sz w:val="20"/>
                <w:szCs w:val="20"/>
              </w:rPr>
              <w:t>Data/Data</w:t>
            </w:r>
            <w:r w:rsidRPr="002F6CB3">
              <w:rPr>
                <w:b/>
                <w:spacing w:val="-20"/>
                <w:sz w:val="20"/>
                <w:szCs w:val="20"/>
              </w:rPr>
              <w:t xml:space="preserve"> </w:t>
            </w:r>
            <w:r w:rsidRPr="002F6CB3">
              <w:rPr>
                <w:b/>
                <w:sz w:val="20"/>
                <w:szCs w:val="20"/>
              </w:rPr>
              <w:t>Source</w:t>
            </w:r>
          </w:p>
        </w:tc>
        <w:tc>
          <w:tcPr>
            <w:tcW w:w="2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left="1035" w:right="424" w:hanging="615"/>
              <w:jc w:val="center"/>
              <w:rPr>
                <w:b/>
                <w:w w:val="99"/>
                <w:sz w:val="20"/>
                <w:szCs w:val="20"/>
              </w:rPr>
            </w:pPr>
            <w:r w:rsidRPr="002F6CB3">
              <w:rPr>
                <w:b/>
                <w:sz w:val="20"/>
                <w:szCs w:val="20"/>
              </w:rPr>
              <w:t>Low</w:t>
            </w:r>
            <w:r w:rsidRPr="002F6CB3">
              <w:rPr>
                <w:b/>
                <w:spacing w:val="-13"/>
                <w:sz w:val="20"/>
                <w:szCs w:val="20"/>
              </w:rPr>
              <w:t xml:space="preserve"> </w:t>
            </w:r>
            <w:r w:rsidRPr="002F6CB3">
              <w:rPr>
                <w:b/>
                <w:sz w:val="20"/>
                <w:szCs w:val="20"/>
              </w:rPr>
              <w:t>Priority</w:t>
            </w:r>
          </w:p>
          <w:p w:rsidR="001464C7" w:rsidRPr="002F6CB3" w:rsidRDefault="001464C7" w:rsidP="001464C7">
            <w:pPr>
              <w:pStyle w:val="TableParagraph"/>
              <w:ind w:left="1035" w:right="424" w:hanging="615"/>
              <w:jc w:val="center"/>
              <w:rPr>
                <w:rFonts w:eastAsia="Verdana" w:cs="Verdana"/>
                <w:sz w:val="20"/>
                <w:szCs w:val="20"/>
              </w:rPr>
            </w:pPr>
            <w:r w:rsidRPr="002F6CB3">
              <w:rPr>
                <w:b/>
                <w:sz w:val="20"/>
                <w:szCs w:val="20"/>
              </w:rPr>
              <w:t>0</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right="1"/>
              <w:jc w:val="center"/>
              <w:rPr>
                <w:b/>
                <w:sz w:val="20"/>
                <w:szCs w:val="20"/>
              </w:rPr>
            </w:pPr>
          </w:p>
          <w:p w:rsidR="001464C7" w:rsidRPr="002F6CB3" w:rsidRDefault="001464C7" w:rsidP="001464C7">
            <w:pPr>
              <w:pStyle w:val="TableParagraph"/>
              <w:ind w:right="1"/>
              <w:jc w:val="center"/>
              <w:rPr>
                <w:rFonts w:eastAsia="Verdana" w:cs="Verdana"/>
                <w:sz w:val="20"/>
                <w:szCs w:val="20"/>
              </w:rPr>
            </w:pPr>
            <w:r w:rsidRPr="002F6CB3">
              <w:rPr>
                <w:b/>
                <w:sz w:val="20"/>
                <w:szCs w:val="20"/>
              </w:rPr>
              <w:t>1</w:t>
            </w:r>
          </w:p>
        </w:tc>
        <w:tc>
          <w:tcPr>
            <w:tcW w:w="2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right="1"/>
              <w:jc w:val="center"/>
              <w:rPr>
                <w:b/>
                <w:sz w:val="20"/>
                <w:szCs w:val="20"/>
              </w:rPr>
            </w:pPr>
          </w:p>
          <w:p w:rsidR="001464C7" w:rsidRPr="002F6CB3" w:rsidRDefault="001464C7" w:rsidP="001464C7">
            <w:pPr>
              <w:pStyle w:val="TableParagraph"/>
              <w:ind w:right="1"/>
              <w:jc w:val="center"/>
              <w:rPr>
                <w:rFonts w:eastAsia="Verdana" w:cs="Verdana"/>
                <w:b/>
                <w:sz w:val="20"/>
                <w:szCs w:val="20"/>
              </w:rPr>
            </w:pPr>
            <w:r w:rsidRPr="002F6CB3">
              <w:rPr>
                <w:rFonts w:eastAsia="Verdana" w:cs="Verdana"/>
                <w:b/>
                <w:sz w:val="20"/>
                <w:szCs w:val="20"/>
              </w:rPr>
              <w:t>2</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left="1029" w:right="397" w:hanging="644"/>
              <w:jc w:val="center"/>
              <w:rPr>
                <w:b/>
                <w:spacing w:val="22"/>
                <w:w w:val="99"/>
                <w:sz w:val="20"/>
                <w:szCs w:val="20"/>
              </w:rPr>
            </w:pPr>
            <w:r w:rsidRPr="002F6CB3">
              <w:rPr>
                <w:b/>
                <w:sz w:val="20"/>
                <w:szCs w:val="20"/>
              </w:rPr>
              <w:t>High</w:t>
            </w:r>
            <w:r w:rsidRPr="002F6CB3">
              <w:rPr>
                <w:b/>
                <w:spacing w:val="-16"/>
                <w:sz w:val="20"/>
                <w:szCs w:val="20"/>
              </w:rPr>
              <w:t xml:space="preserve"> </w:t>
            </w:r>
            <w:r w:rsidRPr="002F6CB3">
              <w:rPr>
                <w:b/>
                <w:sz w:val="20"/>
                <w:szCs w:val="20"/>
              </w:rPr>
              <w:t>Priority</w:t>
            </w:r>
          </w:p>
          <w:p w:rsidR="001464C7" w:rsidRPr="002F6CB3" w:rsidRDefault="001464C7" w:rsidP="001464C7">
            <w:pPr>
              <w:pStyle w:val="TableParagraph"/>
              <w:tabs>
                <w:tab w:val="left" w:pos="1005"/>
                <w:tab w:val="center" w:pos="1175"/>
              </w:tabs>
              <w:ind w:left="1029" w:right="397" w:hanging="644"/>
              <w:rPr>
                <w:rFonts w:eastAsia="Verdana" w:cs="Verdana"/>
                <w:sz w:val="20"/>
                <w:szCs w:val="20"/>
              </w:rPr>
            </w:pPr>
            <w:r w:rsidRPr="002F6CB3">
              <w:rPr>
                <w:b/>
                <w:spacing w:val="22"/>
                <w:w w:val="99"/>
                <w:sz w:val="20"/>
                <w:szCs w:val="20"/>
              </w:rPr>
              <w:tab/>
              <w:t>3</w:t>
            </w:r>
          </w:p>
        </w:tc>
      </w:tr>
      <w:tr w:rsidR="00C86C32" w:rsidRPr="002F6CB3" w:rsidTr="00F36758">
        <w:trPr>
          <w:trHeight w:hRule="exact" w:val="283"/>
        </w:trPr>
        <w:tc>
          <w:tcPr>
            <w:tcW w:w="14599" w:type="dxa"/>
            <w:gridSpan w:val="6"/>
            <w:tcBorders>
              <w:top w:val="single" w:sz="4" w:space="0" w:color="auto"/>
              <w:left w:val="single" w:sz="5" w:space="0" w:color="000000"/>
              <w:bottom w:val="single" w:sz="5" w:space="0" w:color="000000"/>
              <w:right w:val="single" w:sz="5" w:space="0" w:color="000000"/>
            </w:tcBorders>
            <w:shd w:val="clear" w:color="auto" w:fill="DBE5F1" w:themeFill="accent1" w:themeFillTint="33"/>
          </w:tcPr>
          <w:p w:rsidR="00C86C32" w:rsidRPr="002F6CB3" w:rsidRDefault="00097724">
            <w:pPr>
              <w:pStyle w:val="TableParagraph"/>
              <w:ind w:left="102" w:right="847" w:hanging="1"/>
              <w:rPr>
                <w:rFonts w:eastAsia="Verdana" w:cs="Verdana"/>
                <w:sz w:val="20"/>
                <w:szCs w:val="20"/>
              </w:rPr>
            </w:pPr>
            <w:r>
              <w:rPr>
                <w:rFonts w:eastAsia="Verdana" w:cs="Verdana"/>
                <w:b/>
                <w:bCs/>
                <w:spacing w:val="-1"/>
                <w:sz w:val="20"/>
                <w:szCs w:val="20"/>
              </w:rPr>
              <w:t>3</w:t>
            </w:r>
            <w:r w:rsidR="002076E3" w:rsidRPr="002F6CB3">
              <w:rPr>
                <w:rFonts w:eastAsia="Verdana" w:cs="Verdana"/>
                <w:b/>
                <w:bCs/>
                <w:spacing w:val="-1"/>
                <w:sz w:val="20"/>
                <w:szCs w:val="20"/>
              </w:rPr>
              <w:t>.</w:t>
            </w:r>
            <w:r w:rsidR="002076E3" w:rsidRPr="002F6CB3">
              <w:rPr>
                <w:rFonts w:eastAsia="Verdana" w:cs="Verdana"/>
                <w:b/>
                <w:bCs/>
                <w:sz w:val="20"/>
                <w:szCs w:val="20"/>
              </w:rPr>
              <w:t xml:space="preserve"> </w:t>
            </w:r>
            <w:r w:rsidR="003150A9" w:rsidRPr="002F6CB3">
              <w:rPr>
                <w:rFonts w:eastAsia="Verdana" w:cs="Verdana"/>
                <w:b/>
                <w:bCs/>
                <w:spacing w:val="-1"/>
                <w:sz w:val="20"/>
                <w:szCs w:val="20"/>
              </w:rPr>
              <w:t>LHEs and Hours</w:t>
            </w:r>
          </w:p>
        </w:tc>
      </w:tr>
      <w:tr w:rsidR="00C86C32" w:rsidRPr="002F6CB3" w:rsidTr="00F36758">
        <w:trPr>
          <w:trHeight w:hRule="exact" w:val="1786"/>
        </w:trPr>
        <w:tc>
          <w:tcPr>
            <w:tcW w:w="1680" w:type="dxa"/>
            <w:tcBorders>
              <w:top w:val="single" w:sz="5" w:space="0" w:color="000000"/>
              <w:left w:val="single" w:sz="5" w:space="0" w:color="000000"/>
              <w:bottom w:val="single" w:sz="5" w:space="0" w:color="000000"/>
              <w:right w:val="single" w:sz="5" w:space="0" w:color="000000"/>
            </w:tcBorders>
          </w:tcPr>
          <w:p w:rsidR="00BF4161" w:rsidRPr="002F6CB3" w:rsidRDefault="00BF4161" w:rsidP="00E70168">
            <w:pPr>
              <w:pStyle w:val="TableParagraph"/>
              <w:ind w:left="102" w:right="368"/>
              <w:jc w:val="both"/>
              <w:rPr>
                <w:spacing w:val="-1"/>
                <w:sz w:val="20"/>
                <w:szCs w:val="20"/>
              </w:rPr>
            </w:pPr>
          </w:p>
          <w:p w:rsidR="00891084" w:rsidRPr="002F6CB3" w:rsidRDefault="002076E3" w:rsidP="00E70168">
            <w:pPr>
              <w:pStyle w:val="TableParagraph"/>
              <w:ind w:left="102" w:right="368"/>
              <w:jc w:val="both"/>
              <w:rPr>
                <w:spacing w:val="-3"/>
                <w:sz w:val="20"/>
                <w:szCs w:val="20"/>
              </w:rPr>
            </w:pPr>
            <w:r w:rsidRPr="002F6CB3">
              <w:rPr>
                <w:spacing w:val="-1"/>
                <w:sz w:val="20"/>
                <w:szCs w:val="20"/>
              </w:rPr>
              <w:t>Instruction:</w:t>
            </w:r>
            <w:r w:rsidRPr="002F6CB3">
              <w:rPr>
                <w:spacing w:val="-3"/>
                <w:sz w:val="20"/>
                <w:szCs w:val="20"/>
              </w:rPr>
              <w:t xml:space="preserve"> </w:t>
            </w:r>
          </w:p>
          <w:p w:rsidR="00C86C32" w:rsidRPr="002F6CB3" w:rsidRDefault="009D0EB3" w:rsidP="00AB7059">
            <w:pPr>
              <w:pStyle w:val="TableParagraph"/>
              <w:ind w:left="102" w:right="368"/>
              <w:rPr>
                <w:rFonts w:eastAsia="Verdana" w:cs="Verdana"/>
                <w:sz w:val="20"/>
                <w:szCs w:val="20"/>
              </w:rPr>
            </w:pPr>
            <w:r w:rsidRPr="002F6CB3">
              <w:rPr>
                <w:spacing w:val="-1"/>
                <w:sz w:val="20"/>
                <w:szCs w:val="20"/>
              </w:rPr>
              <w:t>A</w:t>
            </w:r>
            <w:r w:rsidR="002076E3" w:rsidRPr="002F6CB3">
              <w:rPr>
                <w:spacing w:val="-1"/>
                <w:sz w:val="20"/>
                <w:szCs w:val="20"/>
              </w:rPr>
              <w:t>vailable</w:t>
            </w:r>
            <w:r w:rsidR="00891084" w:rsidRPr="002F6CB3">
              <w:rPr>
                <w:spacing w:val="-1"/>
                <w:sz w:val="20"/>
                <w:szCs w:val="20"/>
              </w:rPr>
              <w:t xml:space="preserve"> </w:t>
            </w:r>
            <w:r w:rsidR="002076E3" w:rsidRPr="002F6CB3">
              <w:rPr>
                <w:spacing w:val="-1"/>
                <w:sz w:val="20"/>
                <w:szCs w:val="20"/>
              </w:rPr>
              <w:t>LHEs</w:t>
            </w:r>
            <w:r w:rsidR="00891084" w:rsidRPr="002F6CB3">
              <w:rPr>
                <w:spacing w:val="-1"/>
                <w:sz w:val="20"/>
                <w:szCs w:val="20"/>
              </w:rPr>
              <w:t xml:space="preserve"> beyond those taught by current full-timers</w:t>
            </w:r>
            <w:r w:rsidRPr="002F6CB3">
              <w:rPr>
                <w:spacing w:val="28"/>
                <w:sz w:val="20"/>
                <w:szCs w:val="20"/>
              </w:rPr>
              <w:t>.</w:t>
            </w:r>
          </w:p>
        </w:tc>
        <w:tc>
          <w:tcPr>
            <w:tcW w:w="3694" w:type="dxa"/>
            <w:tcBorders>
              <w:top w:val="single" w:sz="5" w:space="0" w:color="000000"/>
              <w:left w:val="single" w:sz="5" w:space="0" w:color="000000"/>
              <w:bottom w:val="single" w:sz="5" w:space="0" w:color="000000"/>
              <w:right w:val="single" w:sz="5" w:space="0" w:color="000000"/>
            </w:tcBorders>
          </w:tcPr>
          <w:p w:rsidR="002A2B25" w:rsidRPr="002F6CB3" w:rsidRDefault="002A2B25" w:rsidP="00891084">
            <w:pPr>
              <w:pStyle w:val="TableParagraph"/>
              <w:ind w:left="102" w:right="206"/>
              <w:rPr>
                <w:spacing w:val="-1"/>
                <w:sz w:val="20"/>
                <w:szCs w:val="20"/>
              </w:rPr>
            </w:pPr>
          </w:p>
          <w:p w:rsidR="00891084" w:rsidRPr="002F6CB3" w:rsidRDefault="000734E9" w:rsidP="000734E9">
            <w:pPr>
              <w:pStyle w:val="TableParagraph"/>
              <w:ind w:left="102" w:right="206"/>
              <w:rPr>
                <w:rFonts w:eastAsia="Verdana" w:cs="Verdana"/>
                <w:sz w:val="20"/>
                <w:szCs w:val="20"/>
              </w:rPr>
            </w:pPr>
            <w:r w:rsidRPr="002F6CB3">
              <w:rPr>
                <w:rFonts w:eastAsia="Verdana" w:cs="Verdana"/>
                <w:sz w:val="20"/>
                <w:szCs w:val="20"/>
              </w:rPr>
              <w:t>LHE d</w:t>
            </w:r>
            <w:r w:rsidR="00891084" w:rsidRPr="002F6CB3">
              <w:rPr>
                <w:rFonts w:eastAsia="Verdana" w:cs="Verdana"/>
                <w:sz w:val="20"/>
                <w:szCs w:val="20"/>
              </w:rPr>
              <w:t xml:space="preserve">ata retrieved from the </w:t>
            </w:r>
            <w:r w:rsidRPr="002F6CB3">
              <w:rPr>
                <w:rFonts w:eastAsia="Verdana" w:cs="Verdana"/>
                <w:sz w:val="20"/>
                <w:szCs w:val="20"/>
              </w:rPr>
              <w:t>faculty load and compensation (</w:t>
            </w:r>
            <w:r w:rsidR="00891084" w:rsidRPr="002F6CB3">
              <w:rPr>
                <w:rFonts w:eastAsia="Verdana" w:cs="Verdana"/>
                <w:sz w:val="20"/>
                <w:szCs w:val="20"/>
              </w:rPr>
              <w:t>FLAC</w:t>
            </w:r>
            <w:r w:rsidRPr="002F6CB3">
              <w:rPr>
                <w:rFonts w:eastAsia="Verdana" w:cs="Verdana"/>
                <w:sz w:val="20"/>
                <w:szCs w:val="20"/>
              </w:rPr>
              <w:t>)</w:t>
            </w:r>
            <w:r w:rsidR="00891084" w:rsidRPr="002F6CB3">
              <w:rPr>
                <w:rFonts w:eastAsia="Verdana" w:cs="Verdana"/>
                <w:sz w:val="20"/>
                <w:szCs w:val="20"/>
              </w:rPr>
              <w:t xml:space="preserve"> database</w:t>
            </w:r>
            <w:r w:rsidR="009D0EB3" w:rsidRPr="002F6CB3">
              <w:rPr>
                <w:sz w:val="20"/>
                <w:szCs w:val="20"/>
              </w:rPr>
              <w:t xml:space="preserve"> over</w:t>
            </w:r>
            <w:r w:rsidR="009D0EB3" w:rsidRPr="002F6CB3">
              <w:rPr>
                <w:spacing w:val="-1"/>
                <w:sz w:val="20"/>
                <w:szCs w:val="20"/>
              </w:rPr>
              <w:t xml:space="preserve"> last two fall </w:t>
            </w:r>
            <w:r w:rsidRPr="002F6CB3">
              <w:rPr>
                <w:spacing w:val="-1"/>
                <w:sz w:val="20"/>
                <w:szCs w:val="20"/>
              </w:rPr>
              <w:t>and</w:t>
            </w:r>
            <w:r w:rsidR="009D0EB3" w:rsidRPr="002F6CB3">
              <w:rPr>
                <w:spacing w:val="-1"/>
                <w:sz w:val="20"/>
                <w:szCs w:val="20"/>
              </w:rPr>
              <w:t xml:space="preserve"> spring semesters.</w:t>
            </w:r>
          </w:p>
        </w:tc>
        <w:tc>
          <w:tcPr>
            <w:tcW w:w="2356" w:type="dxa"/>
            <w:tcBorders>
              <w:top w:val="single" w:sz="5" w:space="0" w:color="000000"/>
              <w:left w:val="single" w:sz="5" w:space="0" w:color="000000"/>
              <w:bottom w:val="single" w:sz="5" w:space="0" w:color="000000"/>
              <w:right w:val="single" w:sz="5" w:space="0" w:color="000000"/>
            </w:tcBorders>
          </w:tcPr>
          <w:p w:rsidR="00600EB8" w:rsidRPr="002F6CB3" w:rsidRDefault="00600EB8" w:rsidP="00E70168">
            <w:pPr>
              <w:pStyle w:val="TableParagraph"/>
              <w:ind w:left="102" w:right="273"/>
              <w:rPr>
                <w:spacing w:val="-1"/>
                <w:sz w:val="20"/>
                <w:szCs w:val="20"/>
              </w:rPr>
            </w:pPr>
          </w:p>
          <w:p w:rsidR="00C86C32" w:rsidRPr="002F6CB3" w:rsidRDefault="002076E3" w:rsidP="002F6CB3">
            <w:pPr>
              <w:pStyle w:val="TableParagraph"/>
              <w:ind w:left="102" w:right="273"/>
              <w:rPr>
                <w:rFonts w:eastAsia="Verdana" w:cs="Verdana"/>
                <w:sz w:val="20"/>
                <w:szCs w:val="20"/>
              </w:rPr>
            </w:pPr>
            <w:r w:rsidRPr="002F6CB3">
              <w:rPr>
                <w:spacing w:val="-1"/>
                <w:sz w:val="20"/>
                <w:szCs w:val="20"/>
              </w:rPr>
              <w:t>Discipline</w:t>
            </w:r>
            <w:r w:rsidRPr="002F6CB3">
              <w:rPr>
                <w:spacing w:val="28"/>
                <w:sz w:val="20"/>
                <w:szCs w:val="20"/>
              </w:rPr>
              <w:t xml:space="preserve"> </w:t>
            </w:r>
            <w:r w:rsidRPr="002F6CB3">
              <w:rPr>
                <w:spacing w:val="-1"/>
                <w:sz w:val="20"/>
                <w:szCs w:val="20"/>
              </w:rPr>
              <w:t xml:space="preserve">requires </w:t>
            </w:r>
            <w:r w:rsidRPr="002F6CB3">
              <w:rPr>
                <w:spacing w:val="-2"/>
                <w:sz w:val="20"/>
                <w:szCs w:val="20"/>
              </w:rPr>
              <w:t>fewer</w:t>
            </w:r>
            <w:r w:rsidRPr="002F6CB3">
              <w:rPr>
                <w:spacing w:val="2"/>
                <w:sz w:val="20"/>
                <w:szCs w:val="20"/>
              </w:rPr>
              <w:t xml:space="preserve"> </w:t>
            </w:r>
            <w:r w:rsidRPr="002F6CB3">
              <w:rPr>
                <w:spacing w:val="-1"/>
                <w:sz w:val="20"/>
                <w:szCs w:val="20"/>
              </w:rPr>
              <w:t>than</w:t>
            </w:r>
            <w:r w:rsidRPr="002F6CB3">
              <w:rPr>
                <w:spacing w:val="-3"/>
                <w:sz w:val="20"/>
                <w:szCs w:val="20"/>
              </w:rPr>
              <w:t xml:space="preserve"> </w:t>
            </w:r>
            <w:r w:rsidR="006B00F3" w:rsidRPr="002F6CB3">
              <w:rPr>
                <w:spacing w:val="-1"/>
                <w:sz w:val="20"/>
                <w:szCs w:val="20"/>
              </w:rPr>
              <w:t xml:space="preserve">30.0 </w:t>
            </w:r>
            <w:r w:rsidRPr="002F6CB3">
              <w:rPr>
                <w:spacing w:val="-1"/>
                <w:sz w:val="20"/>
                <w:szCs w:val="20"/>
              </w:rPr>
              <w:t>LHEs</w:t>
            </w:r>
            <w:r w:rsidRPr="002F6CB3">
              <w:rPr>
                <w:spacing w:val="1"/>
                <w:sz w:val="20"/>
                <w:szCs w:val="20"/>
              </w:rPr>
              <w:t xml:space="preserve"> </w:t>
            </w:r>
            <w:r w:rsidRPr="002F6CB3">
              <w:rPr>
                <w:spacing w:val="-1"/>
                <w:sz w:val="20"/>
                <w:szCs w:val="20"/>
              </w:rPr>
              <w:t>per semester</w:t>
            </w:r>
            <w:r w:rsidRPr="002F6CB3">
              <w:rPr>
                <w:sz w:val="20"/>
                <w:szCs w:val="20"/>
              </w:rPr>
              <w:t xml:space="preserve"> </w:t>
            </w:r>
            <w:r w:rsidRPr="002F6CB3">
              <w:rPr>
                <w:spacing w:val="-2"/>
                <w:sz w:val="20"/>
                <w:szCs w:val="20"/>
              </w:rPr>
              <w:t>by</w:t>
            </w:r>
            <w:r w:rsidRPr="002F6CB3">
              <w:rPr>
                <w:spacing w:val="23"/>
                <w:sz w:val="20"/>
                <w:szCs w:val="20"/>
              </w:rPr>
              <w:t xml:space="preserve"> </w:t>
            </w:r>
            <w:r w:rsidRPr="002F6CB3">
              <w:rPr>
                <w:spacing w:val="-1"/>
                <w:sz w:val="20"/>
                <w:szCs w:val="20"/>
              </w:rPr>
              <w:t>part-time</w:t>
            </w:r>
            <w:r w:rsidRPr="002F6CB3">
              <w:rPr>
                <w:spacing w:val="1"/>
                <w:sz w:val="20"/>
                <w:szCs w:val="20"/>
              </w:rPr>
              <w:t xml:space="preserve"> </w:t>
            </w:r>
            <w:r w:rsidRPr="002F6CB3">
              <w:rPr>
                <w:spacing w:val="-1"/>
                <w:sz w:val="20"/>
                <w:szCs w:val="20"/>
              </w:rPr>
              <w:t>faculty</w:t>
            </w:r>
            <w:r w:rsidRPr="002F6CB3">
              <w:rPr>
                <w:spacing w:val="2"/>
                <w:sz w:val="20"/>
                <w:szCs w:val="20"/>
              </w:rPr>
              <w:t xml:space="preserve"> </w:t>
            </w:r>
            <w:r w:rsidRPr="002F6CB3">
              <w:rPr>
                <w:spacing w:val="-1"/>
                <w:sz w:val="20"/>
                <w:szCs w:val="20"/>
              </w:rPr>
              <w:t>to</w:t>
            </w:r>
            <w:r w:rsidRPr="002F6CB3">
              <w:rPr>
                <w:spacing w:val="25"/>
                <w:sz w:val="20"/>
                <w:szCs w:val="20"/>
              </w:rPr>
              <w:t xml:space="preserve"> </w:t>
            </w:r>
            <w:r w:rsidR="006B5C7B" w:rsidRPr="002F6CB3">
              <w:rPr>
                <w:spacing w:val="-1"/>
                <w:sz w:val="20"/>
                <w:szCs w:val="20"/>
              </w:rPr>
              <w:t xml:space="preserve">staff </w:t>
            </w:r>
            <w:r w:rsidRPr="002F6CB3">
              <w:rPr>
                <w:spacing w:val="-1"/>
                <w:sz w:val="20"/>
                <w:szCs w:val="20"/>
              </w:rPr>
              <w:t>classes</w:t>
            </w:r>
            <w:r w:rsidR="006B5C7B" w:rsidRPr="002F6CB3">
              <w:rPr>
                <w:spacing w:val="-1"/>
                <w:sz w:val="20"/>
                <w:szCs w:val="20"/>
              </w:rPr>
              <w:t>.</w:t>
            </w:r>
          </w:p>
        </w:tc>
        <w:tc>
          <w:tcPr>
            <w:tcW w:w="2250" w:type="dxa"/>
            <w:tcBorders>
              <w:top w:val="single" w:sz="5" w:space="0" w:color="000000"/>
              <w:left w:val="single" w:sz="5" w:space="0" w:color="000000"/>
              <w:bottom w:val="single" w:sz="5" w:space="0" w:color="000000"/>
              <w:right w:val="single" w:sz="5" w:space="0" w:color="000000"/>
            </w:tcBorders>
          </w:tcPr>
          <w:p w:rsidR="00600EB8" w:rsidRPr="002F6CB3" w:rsidRDefault="00600EB8" w:rsidP="00E70168">
            <w:pPr>
              <w:pStyle w:val="TableParagraph"/>
              <w:ind w:left="102" w:right="122"/>
              <w:rPr>
                <w:spacing w:val="-1"/>
                <w:sz w:val="20"/>
                <w:szCs w:val="20"/>
              </w:rPr>
            </w:pPr>
          </w:p>
          <w:p w:rsidR="00C86C32" w:rsidRPr="002F6CB3" w:rsidRDefault="002076E3" w:rsidP="002F6CB3">
            <w:pPr>
              <w:pStyle w:val="TableParagraph"/>
              <w:ind w:left="102" w:right="122"/>
              <w:rPr>
                <w:rFonts w:eastAsia="Verdana" w:cs="Verdana"/>
                <w:sz w:val="20"/>
                <w:szCs w:val="20"/>
              </w:rPr>
            </w:pPr>
            <w:r w:rsidRPr="002F6CB3">
              <w:rPr>
                <w:spacing w:val="-1"/>
                <w:sz w:val="20"/>
                <w:szCs w:val="20"/>
              </w:rPr>
              <w:t>Discipline</w:t>
            </w:r>
            <w:r w:rsidRPr="002F6CB3">
              <w:rPr>
                <w:spacing w:val="28"/>
                <w:sz w:val="20"/>
                <w:szCs w:val="20"/>
              </w:rPr>
              <w:t xml:space="preserve"> </w:t>
            </w:r>
            <w:r w:rsidRPr="002F6CB3">
              <w:rPr>
                <w:spacing w:val="-1"/>
                <w:sz w:val="20"/>
                <w:szCs w:val="20"/>
              </w:rPr>
              <w:t>requires</w:t>
            </w:r>
            <w:r w:rsidRPr="002F6CB3">
              <w:rPr>
                <w:spacing w:val="2"/>
                <w:sz w:val="20"/>
                <w:szCs w:val="20"/>
              </w:rPr>
              <w:t xml:space="preserve"> </w:t>
            </w:r>
            <w:r w:rsidR="006B00F3" w:rsidRPr="002F6CB3">
              <w:rPr>
                <w:spacing w:val="2"/>
                <w:sz w:val="20"/>
                <w:szCs w:val="20"/>
              </w:rPr>
              <w:t xml:space="preserve">30.5-60.0 </w:t>
            </w:r>
            <w:r w:rsidRPr="002F6CB3">
              <w:rPr>
                <w:spacing w:val="-1"/>
                <w:sz w:val="20"/>
                <w:szCs w:val="20"/>
              </w:rPr>
              <w:t>LHES per</w:t>
            </w:r>
            <w:r w:rsidRPr="002F6CB3">
              <w:rPr>
                <w:spacing w:val="27"/>
                <w:sz w:val="20"/>
                <w:szCs w:val="20"/>
              </w:rPr>
              <w:t xml:space="preserve"> </w:t>
            </w:r>
            <w:r w:rsidRPr="002F6CB3">
              <w:rPr>
                <w:spacing w:val="-1"/>
                <w:sz w:val="20"/>
                <w:szCs w:val="20"/>
              </w:rPr>
              <w:t xml:space="preserve">semester </w:t>
            </w:r>
            <w:r w:rsidRPr="002F6CB3">
              <w:rPr>
                <w:sz w:val="20"/>
                <w:szCs w:val="20"/>
              </w:rPr>
              <w:t>by</w:t>
            </w:r>
            <w:r w:rsidRPr="002F6CB3">
              <w:rPr>
                <w:spacing w:val="-1"/>
                <w:sz w:val="20"/>
                <w:szCs w:val="20"/>
              </w:rPr>
              <w:t xml:space="preserve"> part-time</w:t>
            </w:r>
            <w:r w:rsidRPr="002F6CB3">
              <w:rPr>
                <w:spacing w:val="24"/>
                <w:sz w:val="20"/>
                <w:szCs w:val="20"/>
              </w:rPr>
              <w:t xml:space="preserve"> </w:t>
            </w:r>
            <w:r w:rsidRPr="002F6CB3">
              <w:rPr>
                <w:spacing w:val="-1"/>
                <w:sz w:val="20"/>
                <w:szCs w:val="20"/>
              </w:rPr>
              <w:t>faculty</w:t>
            </w:r>
            <w:r w:rsidRPr="002F6CB3">
              <w:rPr>
                <w:spacing w:val="2"/>
                <w:sz w:val="20"/>
                <w:szCs w:val="20"/>
              </w:rPr>
              <w:t xml:space="preserve"> </w:t>
            </w:r>
            <w:r w:rsidRPr="002F6CB3">
              <w:rPr>
                <w:spacing w:val="-1"/>
                <w:sz w:val="20"/>
                <w:szCs w:val="20"/>
              </w:rPr>
              <w:t xml:space="preserve">to </w:t>
            </w:r>
            <w:r w:rsidR="006B5C7B" w:rsidRPr="002F6CB3">
              <w:rPr>
                <w:spacing w:val="-1"/>
                <w:sz w:val="20"/>
                <w:szCs w:val="20"/>
              </w:rPr>
              <w:t xml:space="preserve">staff </w:t>
            </w:r>
            <w:r w:rsidRPr="002F6CB3">
              <w:rPr>
                <w:spacing w:val="-1"/>
                <w:sz w:val="20"/>
                <w:szCs w:val="20"/>
              </w:rPr>
              <w:t>classes</w:t>
            </w:r>
            <w:r w:rsidR="006B5C7B" w:rsidRPr="002F6CB3">
              <w:rPr>
                <w:spacing w:val="-1"/>
                <w:sz w:val="20"/>
                <w:szCs w:val="20"/>
              </w:rPr>
              <w:t>.</w:t>
            </w:r>
          </w:p>
        </w:tc>
        <w:tc>
          <w:tcPr>
            <w:tcW w:w="2236" w:type="dxa"/>
            <w:tcBorders>
              <w:top w:val="single" w:sz="5" w:space="0" w:color="000000"/>
              <w:left w:val="single" w:sz="5" w:space="0" w:color="000000"/>
              <w:bottom w:val="single" w:sz="5" w:space="0" w:color="000000"/>
              <w:right w:val="single" w:sz="5" w:space="0" w:color="000000"/>
            </w:tcBorders>
          </w:tcPr>
          <w:p w:rsidR="00600EB8" w:rsidRPr="002F6CB3" w:rsidRDefault="00600EB8" w:rsidP="00E70168">
            <w:pPr>
              <w:pStyle w:val="TableParagraph"/>
              <w:ind w:left="101" w:right="233"/>
              <w:rPr>
                <w:spacing w:val="-1"/>
                <w:sz w:val="20"/>
                <w:szCs w:val="20"/>
              </w:rPr>
            </w:pPr>
          </w:p>
          <w:p w:rsidR="00C86C32" w:rsidRPr="002F6CB3" w:rsidRDefault="002076E3" w:rsidP="002F6CB3">
            <w:pPr>
              <w:pStyle w:val="TableParagraph"/>
              <w:ind w:left="101" w:right="233"/>
              <w:rPr>
                <w:rFonts w:eastAsia="Verdana" w:cs="Verdana"/>
                <w:sz w:val="20"/>
                <w:szCs w:val="20"/>
              </w:rPr>
            </w:pPr>
            <w:r w:rsidRPr="002F6CB3">
              <w:rPr>
                <w:spacing w:val="-1"/>
                <w:sz w:val="20"/>
                <w:szCs w:val="20"/>
              </w:rPr>
              <w:t>Discipline</w:t>
            </w:r>
            <w:r w:rsidRPr="002F6CB3">
              <w:rPr>
                <w:spacing w:val="28"/>
                <w:sz w:val="20"/>
                <w:szCs w:val="20"/>
              </w:rPr>
              <w:t xml:space="preserve"> </w:t>
            </w:r>
            <w:r w:rsidRPr="002F6CB3">
              <w:rPr>
                <w:spacing w:val="-1"/>
                <w:sz w:val="20"/>
                <w:szCs w:val="20"/>
              </w:rPr>
              <w:t>requires</w:t>
            </w:r>
            <w:r w:rsidRPr="002F6CB3">
              <w:rPr>
                <w:spacing w:val="1"/>
                <w:sz w:val="20"/>
                <w:szCs w:val="20"/>
              </w:rPr>
              <w:t xml:space="preserve"> </w:t>
            </w:r>
            <w:r w:rsidR="006B00F3" w:rsidRPr="002F6CB3">
              <w:rPr>
                <w:spacing w:val="2"/>
                <w:sz w:val="20"/>
                <w:szCs w:val="20"/>
              </w:rPr>
              <w:t xml:space="preserve">60.5-90.0 </w:t>
            </w:r>
            <w:r w:rsidRPr="002F6CB3">
              <w:rPr>
                <w:spacing w:val="-1"/>
                <w:sz w:val="20"/>
                <w:szCs w:val="20"/>
              </w:rPr>
              <w:t>LHES</w:t>
            </w:r>
            <w:r w:rsidRPr="002F6CB3">
              <w:rPr>
                <w:spacing w:val="-4"/>
                <w:sz w:val="20"/>
                <w:szCs w:val="20"/>
              </w:rPr>
              <w:t xml:space="preserve"> </w:t>
            </w:r>
            <w:r w:rsidRPr="002F6CB3">
              <w:rPr>
                <w:sz w:val="20"/>
                <w:szCs w:val="20"/>
              </w:rPr>
              <w:t>or</w:t>
            </w:r>
            <w:r w:rsidRPr="002F6CB3">
              <w:rPr>
                <w:spacing w:val="-1"/>
                <w:sz w:val="20"/>
                <w:szCs w:val="20"/>
              </w:rPr>
              <w:t xml:space="preserve"> more</w:t>
            </w:r>
            <w:r w:rsidRPr="002F6CB3">
              <w:rPr>
                <w:spacing w:val="23"/>
                <w:sz w:val="20"/>
                <w:szCs w:val="20"/>
              </w:rPr>
              <w:t xml:space="preserve"> </w:t>
            </w:r>
            <w:r w:rsidRPr="002F6CB3">
              <w:rPr>
                <w:sz w:val="20"/>
                <w:szCs w:val="20"/>
              </w:rPr>
              <w:t>per</w:t>
            </w:r>
            <w:r w:rsidRPr="002F6CB3">
              <w:rPr>
                <w:spacing w:val="-1"/>
                <w:sz w:val="20"/>
                <w:szCs w:val="20"/>
              </w:rPr>
              <w:t xml:space="preserve"> semester </w:t>
            </w:r>
            <w:r w:rsidRPr="002F6CB3">
              <w:rPr>
                <w:sz w:val="20"/>
                <w:szCs w:val="20"/>
              </w:rPr>
              <w:t>by</w:t>
            </w:r>
            <w:r w:rsidRPr="002F6CB3">
              <w:rPr>
                <w:spacing w:val="-1"/>
                <w:sz w:val="20"/>
                <w:szCs w:val="20"/>
              </w:rPr>
              <w:t xml:space="preserve"> part-time</w:t>
            </w:r>
            <w:r w:rsidRPr="002F6CB3">
              <w:rPr>
                <w:spacing w:val="1"/>
                <w:sz w:val="20"/>
                <w:szCs w:val="20"/>
              </w:rPr>
              <w:t xml:space="preserve"> </w:t>
            </w:r>
            <w:r w:rsidRPr="002F6CB3">
              <w:rPr>
                <w:spacing w:val="-1"/>
                <w:sz w:val="20"/>
                <w:szCs w:val="20"/>
              </w:rPr>
              <w:t>faculty</w:t>
            </w:r>
            <w:r w:rsidR="006B5C7B" w:rsidRPr="002F6CB3">
              <w:rPr>
                <w:spacing w:val="-1"/>
                <w:sz w:val="20"/>
                <w:szCs w:val="20"/>
              </w:rPr>
              <w:t xml:space="preserve"> to staff classes.</w:t>
            </w:r>
          </w:p>
        </w:tc>
        <w:tc>
          <w:tcPr>
            <w:tcW w:w="2383" w:type="dxa"/>
            <w:tcBorders>
              <w:top w:val="single" w:sz="5" w:space="0" w:color="000000"/>
              <w:left w:val="single" w:sz="5" w:space="0" w:color="000000"/>
              <w:bottom w:val="single" w:sz="5" w:space="0" w:color="000000"/>
              <w:right w:val="single" w:sz="5" w:space="0" w:color="000000"/>
            </w:tcBorders>
          </w:tcPr>
          <w:p w:rsidR="00600EB8" w:rsidRPr="002F6CB3" w:rsidRDefault="00600EB8" w:rsidP="00E70168">
            <w:pPr>
              <w:pStyle w:val="TableParagraph"/>
              <w:ind w:left="101" w:right="209"/>
              <w:rPr>
                <w:spacing w:val="-1"/>
                <w:sz w:val="20"/>
                <w:szCs w:val="20"/>
              </w:rPr>
            </w:pPr>
          </w:p>
          <w:p w:rsidR="00C86C32" w:rsidRPr="002F6CB3" w:rsidRDefault="002076E3" w:rsidP="002F6CB3">
            <w:pPr>
              <w:pStyle w:val="TableParagraph"/>
              <w:ind w:left="101" w:right="209"/>
              <w:rPr>
                <w:rFonts w:eastAsia="Verdana" w:cs="Verdana"/>
                <w:sz w:val="20"/>
                <w:szCs w:val="20"/>
              </w:rPr>
            </w:pPr>
            <w:r w:rsidRPr="002F6CB3">
              <w:rPr>
                <w:spacing w:val="-1"/>
                <w:sz w:val="20"/>
                <w:szCs w:val="20"/>
              </w:rPr>
              <w:t>Discipline</w:t>
            </w:r>
            <w:r w:rsidRPr="002F6CB3">
              <w:rPr>
                <w:spacing w:val="28"/>
                <w:sz w:val="20"/>
                <w:szCs w:val="20"/>
              </w:rPr>
              <w:t xml:space="preserve"> </w:t>
            </w:r>
            <w:r w:rsidRPr="002F6CB3">
              <w:rPr>
                <w:spacing w:val="-1"/>
                <w:sz w:val="20"/>
                <w:szCs w:val="20"/>
              </w:rPr>
              <w:t>requires</w:t>
            </w:r>
            <w:r w:rsidRPr="002F6CB3">
              <w:rPr>
                <w:spacing w:val="1"/>
                <w:sz w:val="20"/>
                <w:szCs w:val="20"/>
              </w:rPr>
              <w:t xml:space="preserve"> </w:t>
            </w:r>
            <w:r w:rsidR="006B00F3" w:rsidRPr="002F6CB3">
              <w:rPr>
                <w:spacing w:val="2"/>
                <w:sz w:val="20"/>
                <w:szCs w:val="20"/>
              </w:rPr>
              <w:t xml:space="preserve">90.5 </w:t>
            </w:r>
            <w:r w:rsidRPr="002F6CB3">
              <w:rPr>
                <w:spacing w:val="-1"/>
                <w:sz w:val="20"/>
                <w:szCs w:val="20"/>
              </w:rPr>
              <w:t>LHES</w:t>
            </w:r>
            <w:r w:rsidRPr="002F6CB3">
              <w:rPr>
                <w:spacing w:val="-4"/>
                <w:sz w:val="20"/>
                <w:szCs w:val="20"/>
              </w:rPr>
              <w:t xml:space="preserve"> </w:t>
            </w:r>
            <w:r w:rsidRPr="002F6CB3">
              <w:rPr>
                <w:sz w:val="20"/>
                <w:szCs w:val="20"/>
              </w:rPr>
              <w:t>or</w:t>
            </w:r>
            <w:r w:rsidRPr="002F6CB3">
              <w:rPr>
                <w:spacing w:val="-1"/>
                <w:sz w:val="20"/>
                <w:szCs w:val="20"/>
              </w:rPr>
              <w:t xml:space="preserve"> more per</w:t>
            </w:r>
            <w:r w:rsidRPr="002F6CB3">
              <w:rPr>
                <w:spacing w:val="24"/>
                <w:sz w:val="20"/>
                <w:szCs w:val="20"/>
              </w:rPr>
              <w:t xml:space="preserve"> </w:t>
            </w:r>
            <w:r w:rsidRPr="002F6CB3">
              <w:rPr>
                <w:spacing w:val="-1"/>
                <w:sz w:val="20"/>
                <w:szCs w:val="20"/>
              </w:rPr>
              <w:t xml:space="preserve">semester </w:t>
            </w:r>
            <w:r w:rsidRPr="002F6CB3">
              <w:rPr>
                <w:sz w:val="20"/>
                <w:szCs w:val="20"/>
              </w:rPr>
              <w:t>by</w:t>
            </w:r>
            <w:r w:rsidRPr="002F6CB3">
              <w:rPr>
                <w:spacing w:val="-1"/>
                <w:sz w:val="20"/>
                <w:szCs w:val="20"/>
              </w:rPr>
              <w:t xml:space="preserve"> part-time</w:t>
            </w:r>
            <w:r w:rsidRPr="002F6CB3">
              <w:rPr>
                <w:spacing w:val="24"/>
                <w:sz w:val="20"/>
                <w:szCs w:val="20"/>
              </w:rPr>
              <w:t xml:space="preserve"> </w:t>
            </w:r>
            <w:r w:rsidRPr="002F6CB3">
              <w:rPr>
                <w:spacing w:val="-1"/>
                <w:sz w:val="20"/>
                <w:szCs w:val="20"/>
              </w:rPr>
              <w:t>faculty</w:t>
            </w:r>
            <w:r w:rsidR="006B5C7B" w:rsidRPr="002F6CB3">
              <w:rPr>
                <w:spacing w:val="-1"/>
                <w:sz w:val="20"/>
                <w:szCs w:val="20"/>
              </w:rPr>
              <w:t xml:space="preserve"> to staff classes.</w:t>
            </w:r>
          </w:p>
        </w:tc>
      </w:tr>
      <w:tr w:rsidR="006B00F3" w:rsidRPr="002F6CB3" w:rsidTr="00F36758">
        <w:trPr>
          <w:trHeight w:hRule="exact" w:val="2533"/>
        </w:trPr>
        <w:tc>
          <w:tcPr>
            <w:tcW w:w="1680" w:type="dxa"/>
            <w:tcBorders>
              <w:top w:val="single" w:sz="5" w:space="0" w:color="000000"/>
              <w:left w:val="single" w:sz="5" w:space="0" w:color="000000"/>
              <w:right w:val="single" w:sz="5" w:space="0" w:color="000000"/>
            </w:tcBorders>
          </w:tcPr>
          <w:p w:rsidR="006B00F3" w:rsidRPr="002F6CB3" w:rsidRDefault="006B00F3" w:rsidP="00E70168">
            <w:pPr>
              <w:pStyle w:val="TableParagraph"/>
              <w:ind w:left="102" w:right="294"/>
              <w:rPr>
                <w:spacing w:val="-1"/>
                <w:sz w:val="20"/>
                <w:szCs w:val="20"/>
              </w:rPr>
            </w:pPr>
          </w:p>
          <w:p w:rsidR="006B00F3" w:rsidRPr="002F6CB3" w:rsidRDefault="006B00F3" w:rsidP="00E70168">
            <w:pPr>
              <w:pStyle w:val="TableParagraph"/>
              <w:ind w:left="102" w:right="294"/>
              <w:rPr>
                <w:sz w:val="20"/>
                <w:szCs w:val="20"/>
              </w:rPr>
            </w:pPr>
            <w:r w:rsidRPr="002F6CB3">
              <w:rPr>
                <w:spacing w:val="-1"/>
                <w:sz w:val="20"/>
                <w:szCs w:val="20"/>
              </w:rPr>
              <w:t>Counseling:</w:t>
            </w:r>
            <w:r w:rsidRPr="002F6CB3">
              <w:rPr>
                <w:sz w:val="20"/>
                <w:szCs w:val="20"/>
              </w:rPr>
              <w:t xml:space="preserve"> </w:t>
            </w:r>
          </w:p>
          <w:p w:rsidR="006B00F3" w:rsidRPr="002F6CB3" w:rsidRDefault="006B00F3" w:rsidP="00E70168">
            <w:pPr>
              <w:pStyle w:val="TableParagraph"/>
              <w:ind w:left="102" w:right="294"/>
              <w:rPr>
                <w:spacing w:val="-1"/>
                <w:sz w:val="20"/>
                <w:szCs w:val="20"/>
              </w:rPr>
            </w:pPr>
            <w:r w:rsidRPr="002F6CB3">
              <w:rPr>
                <w:spacing w:val="-1"/>
                <w:sz w:val="20"/>
                <w:szCs w:val="20"/>
              </w:rPr>
              <w:t>Need for</w:t>
            </w:r>
            <w:r w:rsidRPr="002F6CB3">
              <w:rPr>
                <w:spacing w:val="29"/>
                <w:sz w:val="20"/>
                <w:szCs w:val="20"/>
              </w:rPr>
              <w:t xml:space="preserve"> </w:t>
            </w:r>
            <w:r w:rsidRPr="002F6CB3">
              <w:rPr>
                <w:spacing w:val="-1"/>
                <w:sz w:val="20"/>
                <w:szCs w:val="20"/>
              </w:rPr>
              <w:t>counseling</w:t>
            </w:r>
            <w:r w:rsidRPr="002F6CB3">
              <w:rPr>
                <w:spacing w:val="1"/>
                <w:sz w:val="20"/>
                <w:szCs w:val="20"/>
              </w:rPr>
              <w:t xml:space="preserve"> </w:t>
            </w:r>
            <w:r w:rsidRPr="002F6CB3">
              <w:rPr>
                <w:spacing w:val="-1"/>
                <w:sz w:val="20"/>
                <w:szCs w:val="20"/>
              </w:rPr>
              <w:t>throughout</w:t>
            </w:r>
            <w:r w:rsidRPr="002F6CB3">
              <w:rPr>
                <w:spacing w:val="27"/>
                <w:sz w:val="20"/>
                <w:szCs w:val="20"/>
              </w:rPr>
              <w:t xml:space="preserve"> </w:t>
            </w:r>
            <w:r w:rsidRPr="002F6CB3">
              <w:rPr>
                <w:spacing w:val="-1"/>
                <w:sz w:val="20"/>
                <w:szCs w:val="20"/>
              </w:rPr>
              <w:t>the</w:t>
            </w:r>
            <w:r w:rsidRPr="002F6CB3">
              <w:rPr>
                <w:spacing w:val="1"/>
                <w:sz w:val="20"/>
                <w:szCs w:val="20"/>
              </w:rPr>
              <w:t xml:space="preserve"> </w:t>
            </w:r>
            <w:r w:rsidRPr="002F6CB3">
              <w:rPr>
                <w:spacing w:val="-1"/>
                <w:sz w:val="20"/>
                <w:szCs w:val="20"/>
              </w:rPr>
              <w:t>academic</w:t>
            </w:r>
            <w:r w:rsidRPr="002F6CB3">
              <w:rPr>
                <w:spacing w:val="-4"/>
                <w:sz w:val="20"/>
                <w:szCs w:val="20"/>
              </w:rPr>
              <w:t xml:space="preserve"> </w:t>
            </w:r>
            <w:r w:rsidRPr="002F6CB3">
              <w:rPr>
                <w:spacing w:val="-1"/>
                <w:sz w:val="20"/>
                <w:szCs w:val="20"/>
              </w:rPr>
              <w:t>year.</w:t>
            </w:r>
          </w:p>
          <w:p w:rsidR="004F091D" w:rsidRPr="002F6CB3" w:rsidRDefault="004F091D" w:rsidP="00E70168">
            <w:pPr>
              <w:pStyle w:val="TableParagraph"/>
              <w:ind w:left="102" w:right="294"/>
              <w:rPr>
                <w:spacing w:val="-1"/>
                <w:sz w:val="20"/>
                <w:szCs w:val="20"/>
              </w:rPr>
            </w:pPr>
          </w:p>
          <w:p w:rsidR="004F091D" w:rsidRPr="002F6CB3" w:rsidRDefault="004F091D" w:rsidP="00E70168">
            <w:pPr>
              <w:pStyle w:val="TableParagraph"/>
              <w:ind w:left="102" w:right="294"/>
              <w:rPr>
                <w:spacing w:val="-1"/>
                <w:sz w:val="20"/>
                <w:szCs w:val="20"/>
              </w:rPr>
            </w:pPr>
          </w:p>
          <w:p w:rsidR="006B00F3" w:rsidRPr="002F6CB3" w:rsidRDefault="006B00F3" w:rsidP="00E70168">
            <w:pPr>
              <w:pStyle w:val="TableParagraph"/>
              <w:ind w:left="102" w:right="294"/>
              <w:rPr>
                <w:rFonts w:eastAsia="Verdana" w:cs="Verdana"/>
                <w:sz w:val="20"/>
                <w:szCs w:val="20"/>
              </w:rPr>
            </w:pPr>
          </w:p>
        </w:tc>
        <w:tc>
          <w:tcPr>
            <w:tcW w:w="3694" w:type="dxa"/>
            <w:tcBorders>
              <w:top w:val="single" w:sz="5" w:space="0" w:color="000000"/>
              <w:left w:val="single" w:sz="5" w:space="0" w:color="000000"/>
              <w:bottom w:val="single" w:sz="5" w:space="0" w:color="000000"/>
              <w:right w:val="single" w:sz="5" w:space="0" w:color="000000"/>
            </w:tcBorders>
          </w:tcPr>
          <w:p w:rsidR="006B00F3" w:rsidRPr="002F6CB3" w:rsidRDefault="006B00F3" w:rsidP="00E70168">
            <w:pPr>
              <w:ind w:left="117"/>
              <w:rPr>
                <w:sz w:val="20"/>
                <w:szCs w:val="20"/>
              </w:rPr>
            </w:pPr>
          </w:p>
          <w:p w:rsidR="006B00F3" w:rsidRPr="002F6CB3" w:rsidRDefault="006B00F3" w:rsidP="00025BF9">
            <w:pPr>
              <w:ind w:left="117"/>
              <w:rPr>
                <w:sz w:val="20"/>
                <w:szCs w:val="20"/>
              </w:rPr>
            </w:pPr>
            <w:r w:rsidRPr="002F6CB3">
              <w:rPr>
                <w:sz w:val="20"/>
                <w:szCs w:val="20"/>
              </w:rPr>
              <w:t xml:space="preserve">Hours of counseling </w:t>
            </w:r>
            <w:r w:rsidR="00025BF9" w:rsidRPr="002F6CB3">
              <w:rPr>
                <w:sz w:val="20"/>
                <w:szCs w:val="20"/>
              </w:rPr>
              <w:t>and LHE taught by part</w:t>
            </w:r>
            <w:r w:rsidRPr="002F6CB3">
              <w:rPr>
                <w:sz w:val="20"/>
                <w:szCs w:val="20"/>
              </w:rPr>
              <w:t>-</w:t>
            </w:r>
            <w:r w:rsidR="000734E9" w:rsidRPr="002F6CB3">
              <w:rPr>
                <w:sz w:val="20"/>
                <w:szCs w:val="20"/>
              </w:rPr>
              <w:t xml:space="preserve">time counselors. </w:t>
            </w:r>
            <w:r w:rsidR="00025BF9" w:rsidRPr="002F6CB3">
              <w:rPr>
                <w:sz w:val="20"/>
                <w:szCs w:val="20"/>
              </w:rPr>
              <w:t>Data retrieved from the FLAC and</w:t>
            </w:r>
            <w:r w:rsidRPr="002F6CB3">
              <w:rPr>
                <w:sz w:val="20"/>
                <w:szCs w:val="20"/>
              </w:rPr>
              <w:t xml:space="preserve"> SARS databases.  </w:t>
            </w:r>
          </w:p>
          <w:p w:rsidR="00025BF9" w:rsidRPr="002F6CB3" w:rsidRDefault="00025BF9" w:rsidP="00025BF9">
            <w:pPr>
              <w:ind w:left="117"/>
              <w:rPr>
                <w:sz w:val="20"/>
                <w:szCs w:val="20"/>
              </w:rPr>
            </w:pPr>
          </w:p>
          <w:p w:rsidR="00025BF9" w:rsidRPr="002F6CB3" w:rsidRDefault="00C5748E" w:rsidP="00025BF9">
            <w:pPr>
              <w:ind w:left="117"/>
              <w:rPr>
                <w:sz w:val="20"/>
                <w:szCs w:val="20"/>
              </w:rPr>
            </w:pPr>
            <w:r w:rsidRPr="002F6CB3">
              <w:rPr>
                <w:sz w:val="20"/>
                <w:szCs w:val="20"/>
              </w:rPr>
              <w:t>Calculation:</w:t>
            </w:r>
          </w:p>
          <w:p w:rsidR="00025BF9" w:rsidRPr="002F6CB3" w:rsidRDefault="00025BF9" w:rsidP="00C5748E">
            <w:pPr>
              <w:ind w:left="117"/>
              <w:rPr>
                <w:sz w:val="20"/>
                <w:szCs w:val="20"/>
              </w:rPr>
            </w:pPr>
            <w:r w:rsidRPr="002F6CB3">
              <w:rPr>
                <w:sz w:val="20"/>
                <w:szCs w:val="20"/>
              </w:rPr>
              <w:t>(</w:t>
            </w:r>
            <w:r w:rsidR="00C5748E" w:rsidRPr="002F6CB3">
              <w:rPr>
                <w:sz w:val="20"/>
                <w:szCs w:val="20"/>
              </w:rPr>
              <w:t>C</w:t>
            </w:r>
            <w:r w:rsidRPr="002F6CB3">
              <w:rPr>
                <w:sz w:val="20"/>
                <w:szCs w:val="20"/>
              </w:rPr>
              <w:t xml:space="preserve">ounseling hours </w:t>
            </w:r>
            <w:r w:rsidR="00C5748E" w:rsidRPr="002F6CB3">
              <w:rPr>
                <w:sz w:val="20"/>
                <w:szCs w:val="20"/>
              </w:rPr>
              <w:t xml:space="preserve">score </w:t>
            </w:r>
            <w:r w:rsidRPr="002F6CB3">
              <w:rPr>
                <w:sz w:val="20"/>
                <w:szCs w:val="20"/>
              </w:rPr>
              <w:t>+ LHE</w:t>
            </w:r>
            <w:r w:rsidR="00C5748E" w:rsidRPr="002F6CB3">
              <w:rPr>
                <w:sz w:val="20"/>
                <w:szCs w:val="20"/>
              </w:rPr>
              <w:t xml:space="preserve"> score</w:t>
            </w:r>
            <w:r w:rsidRPr="002F6CB3">
              <w:rPr>
                <w:sz w:val="20"/>
                <w:szCs w:val="20"/>
              </w:rPr>
              <w:t xml:space="preserve">)/2 </w:t>
            </w:r>
          </w:p>
        </w:tc>
        <w:tc>
          <w:tcPr>
            <w:tcW w:w="2356" w:type="dxa"/>
            <w:tcBorders>
              <w:top w:val="single" w:sz="5" w:space="0" w:color="000000"/>
              <w:left w:val="single" w:sz="5" w:space="0" w:color="000000"/>
              <w:bottom w:val="single" w:sz="5" w:space="0" w:color="000000"/>
              <w:right w:val="single" w:sz="5" w:space="0" w:color="000000"/>
            </w:tcBorders>
          </w:tcPr>
          <w:p w:rsidR="006B00F3" w:rsidRPr="002F6CB3" w:rsidRDefault="006B00F3" w:rsidP="00E70168">
            <w:pPr>
              <w:ind w:left="152" w:right="275"/>
              <w:rPr>
                <w:sz w:val="20"/>
                <w:szCs w:val="20"/>
              </w:rPr>
            </w:pPr>
          </w:p>
          <w:p w:rsidR="006B00F3" w:rsidRPr="002F6CB3" w:rsidRDefault="006B00F3" w:rsidP="00E70168">
            <w:pPr>
              <w:ind w:left="152" w:right="275"/>
              <w:rPr>
                <w:sz w:val="20"/>
                <w:szCs w:val="20"/>
              </w:rPr>
            </w:pPr>
            <w:r w:rsidRPr="002F6CB3">
              <w:rPr>
                <w:sz w:val="20"/>
                <w:szCs w:val="20"/>
              </w:rPr>
              <w:t>The number declined from the previous year.</w:t>
            </w:r>
          </w:p>
          <w:p w:rsidR="00025BF9" w:rsidRPr="002F6CB3" w:rsidRDefault="00025BF9" w:rsidP="00E70168">
            <w:pPr>
              <w:ind w:left="152" w:right="275"/>
              <w:rPr>
                <w:sz w:val="20"/>
                <w:szCs w:val="20"/>
              </w:rPr>
            </w:pPr>
          </w:p>
          <w:p w:rsidR="00025BF9" w:rsidRPr="002F6CB3" w:rsidRDefault="00025BF9" w:rsidP="00E70168">
            <w:pPr>
              <w:ind w:left="152" w:right="275"/>
              <w:rPr>
                <w:sz w:val="20"/>
                <w:szCs w:val="20"/>
              </w:rPr>
            </w:pPr>
          </w:p>
          <w:p w:rsidR="00025BF9" w:rsidRPr="002F6CB3" w:rsidRDefault="00025BF9" w:rsidP="00E70168">
            <w:pPr>
              <w:ind w:left="152" w:right="275"/>
              <w:rPr>
                <w:sz w:val="20"/>
                <w:szCs w:val="20"/>
              </w:rPr>
            </w:pPr>
            <w:r w:rsidRPr="002F6CB3">
              <w:rPr>
                <w:spacing w:val="-1"/>
                <w:sz w:val="20"/>
                <w:szCs w:val="20"/>
              </w:rPr>
              <w:t>Discipline</w:t>
            </w:r>
            <w:r w:rsidRPr="002F6CB3">
              <w:rPr>
                <w:spacing w:val="28"/>
                <w:sz w:val="20"/>
                <w:szCs w:val="20"/>
              </w:rPr>
              <w:t xml:space="preserve"> </w:t>
            </w:r>
            <w:r w:rsidRPr="002F6CB3">
              <w:rPr>
                <w:spacing w:val="-1"/>
                <w:sz w:val="20"/>
                <w:szCs w:val="20"/>
              </w:rPr>
              <w:t xml:space="preserve">requires </w:t>
            </w:r>
            <w:r w:rsidRPr="002F6CB3">
              <w:rPr>
                <w:spacing w:val="-2"/>
                <w:sz w:val="20"/>
                <w:szCs w:val="20"/>
              </w:rPr>
              <w:t>fewer</w:t>
            </w:r>
            <w:r w:rsidRPr="002F6CB3">
              <w:rPr>
                <w:spacing w:val="2"/>
                <w:sz w:val="20"/>
                <w:szCs w:val="20"/>
              </w:rPr>
              <w:t xml:space="preserve"> </w:t>
            </w:r>
            <w:r w:rsidRPr="002F6CB3">
              <w:rPr>
                <w:spacing w:val="-1"/>
                <w:sz w:val="20"/>
                <w:szCs w:val="20"/>
              </w:rPr>
              <w:t>than</w:t>
            </w:r>
            <w:r w:rsidRPr="002F6CB3">
              <w:rPr>
                <w:spacing w:val="-3"/>
                <w:sz w:val="20"/>
                <w:szCs w:val="20"/>
              </w:rPr>
              <w:t xml:space="preserve"> 3</w:t>
            </w:r>
            <w:r w:rsidRPr="002F6CB3">
              <w:rPr>
                <w:spacing w:val="-1"/>
                <w:sz w:val="20"/>
                <w:szCs w:val="20"/>
              </w:rPr>
              <w:t>0.0 LHEs</w:t>
            </w:r>
            <w:r w:rsidRPr="002F6CB3">
              <w:rPr>
                <w:spacing w:val="1"/>
                <w:sz w:val="20"/>
                <w:szCs w:val="20"/>
              </w:rPr>
              <w:t xml:space="preserve"> </w:t>
            </w:r>
            <w:r w:rsidRPr="002F6CB3">
              <w:rPr>
                <w:spacing w:val="-1"/>
                <w:sz w:val="20"/>
                <w:szCs w:val="20"/>
              </w:rPr>
              <w:t>per semester</w:t>
            </w:r>
            <w:r w:rsidRPr="002F6CB3">
              <w:rPr>
                <w:sz w:val="20"/>
                <w:szCs w:val="20"/>
              </w:rPr>
              <w:t xml:space="preserve"> </w:t>
            </w:r>
            <w:r w:rsidRPr="002F6CB3">
              <w:rPr>
                <w:spacing w:val="-2"/>
                <w:sz w:val="20"/>
                <w:szCs w:val="20"/>
              </w:rPr>
              <w:t>by</w:t>
            </w:r>
            <w:r w:rsidRPr="002F6CB3">
              <w:rPr>
                <w:spacing w:val="23"/>
                <w:sz w:val="20"/>
                <w:szCs w:val="20"/>
              </w:rPr>
              <w:t xml:space="preserve"> </w:t>
            </w:r>
            <w:r w:rsidRPr="002F6CB3">
              <w:rPr>
                <w:spacing w:val="-1"/>
                <w:sz w:val="20"/>
                <w:szCs w:val="20"/>
              </w:rPr>
              <w:t>part-time</w:t>
            </w:r>
            <w:r w:rsidRPr="002F6CB3">
              <w:rPr>
                <w:spacing w:val="1"/>
                <w:sz w:val="20"/>
                <w:szCs w:val="20"/>
              </w:rPr>
              <w:t xml:space="preserve"> </w:t>
            </w:r>
            <w:r w:rsidRPr="002F6CB3">
              <w:rPr>
                <w:spacing w:val="-1"/>
                <w:sz w:val="20"/>
                <w:szCs w:val="20"/>
              </w:rPr>
              <w:t>faculty</w:t>
            </w:r>
            <w:r w:rsidRPr="002F6CB3">
              <w:rPr>
                <w:spacing w:val="2"/>
                <w:sz w:val="20"/>
                <w:szCs w:val="20"/>
              </w:rPr>
              <w:t xml:space="preserve"> </w:t>
            </w:r>
            <w:r w:rsidRPr="002F6CB3">
              <w:rPr>
                <w:spacing w:val="-1"/>
                <w:sz w:val="20"/>
                <w:szCs w:val="20"/>
              </w:rPr>
              <w:t>to</w:t>
            </w:r>
            <w:r w:rsidRPr="002F6CB3">
              <w:rPr>
                <w:spacing w:val="25"/>
                <w:sz w:val="20"/>
                <w:szCs w:val="20"/>
              </w:rPr>
              <w:t xml:space="preserve"> </w:t>
            </w:r>
            <w:r w:rsidRPr="002F6CB3">
              <w:rPr>
                <w:spacing w:val="-1"/>
                <w:sz w:val="20"/>
                <w:szCs w:val="20"/>
              </w:rPr>
              <w:t>staff classes.</w:t>
            </w:r>
          </w:p>
          <w:p w:rsidR="00025BF9" w:rsidRPr="002F6CB3" w:rsidRDefault="00025BF9" w:rsidP="00E70168">
            <w:pPr>
              <w:ind w:left="152" w:right="275"/>
              <w:rPr>
                <w:sz w:val="20"/>
                <w:szCs w:val="20"/>
              </w:rPr>
            </w:pPr>
          </w:p>
          <w:p w:rsidR="00025BF9" w:rsidRPr="002F6CB3" w:rsidRDefault="00025BF9" w:rsidP="00E70168">
            <w:pPr>
              <w:ind w:left="152" w:right="275"/>
              <w:rPr>
                <w:sz w:val="20"/>
                <w:szCs w:val="20"/>
              </w:rPr>
            </w:pPr>
          </w:p>
          <w:p w:rsidR="00025BF9" w:rsidRPr="002F6CB3" w:rsidRDefault="00025BF9" w:rsidP="00E70168">
            <w:pPr>
              <w:ind w:left="152" w:right="275"/>
              <w:rPr>
                <w:sz w:val="20"/>
                <w:szCs w:val="20"/>
              </w:rPr>
            </w:pPr>
          </w:p>
          <w:p w:rsidR="00025BF9" w:rsidRPr="002F6CB3" w:rsidRDefault="00025BF9" w:rsidP="00E70168">
            <w:pPr>
              <w:ind w:left="152" w:right="275"/>
              <w:rPr>
                <w:sz w:val="20"/>
                <w:szCs w:val="20"/>
              </w:rPr>
            </w:pPr>
          </w:p>
          <w:p w:rsidR="00025BF9" w:rsidRPr="002F6CB3" w:rsidRDefault="00025BF9" w:rsidP="00E70168">
            <w:pPr>
              <w:ind w:left="152" w:right="275"/>
              <w:rPr>
                <w:sz w:val="20"/>
                <w:szCs w:val="20"/>
              </w:rPr>
            </w:pPr>
          </w:p>
        </w:tc>
        <w:tc>
          <w:tcPr>
            <w:tcW w:w="2250" w:type="dxa"/>
            <w:tcBorders>
              <w:top w:val="single" w:sz="5" w:space="0" w:color="000000"/>
              <w:left w:val="single" w:sz="5" w:space="0" w:color="000000"/>
              <w:bottom w:val="single" w:sz="5" w:space="0" w:color="000000"/>
              <w:right w:val="single" w:sz="5" w:space="0" w:color="000000"/>
            </w:tcBorders>
          </w:tcPr>
          <w:p w:rsidR="006B00F3" w:rsidRPr="002F6CB3" w:rsidRDefault="006B00F3" w:rsidP="00E70168">
            <w:pPr>
              <w:ind w:left="175"/>
              <w:rPr>
                <w:sz w:val="20"/>
                <w:szCs w:val="20"/>
              </w:rPr>
            </w:pPr>
          </w:p>
          <w:p w:rsidR="006B00F3" w:rsidRPr="002F6CB3" w:rsidRDefault="006B00F3" w:rsidP="00E70168">
            <w:pPr>
              <w:ind w:left="175"/>
              <w:rPr>
                <w:sz w:val="20"/>
                <w:szCs w:val="20"/>
              </w:rPr>
            </w:pPr>
            <w:r w:rsidRPr="002F6CB3">
              <w:rPr>
                <w:sz w:val="20"/>
                <w:szCs w:val="20"/>
              </w:rPr>
              <w:t>The number remained the same or increased up to 2.00% from the previous year.</w:t>
            </w:r>
          </w:p>
          <w:p w:rsidR="00025BF9" w:rsidRPr="002F6CB3" w:rsidRDefault="00025BF9" w:rsidP="00E70168">
            <w:pPr>
              <w:ind w:left="175"/>
              <w:rPr>
                <w:sz w:val="20"/>
                <w:szCs w:val="20"/>
              </w:rPr>
            </w:pPr>
          </w:p>
          <w:p w:rsidR="00025BF9" w:rsidRPr="002F6CB3" w:rsidRDefault="00025BF9" w:rsidP="00025BF9">
            <w:pPr>
              <w:ind w:left="152" w:right="275"/>
              <w:rPr>
                <w:sz w:val="20"/>
                <w:szCs w:val="20"/>
              </w:rPr>
            </w:pPr>
            <w:r w:rsidRPr="002F6CB3">
              <w:rPr>
                <w:spacing w:val="-1"/>
                <w:sz w:val="20"/>
                <w:szCs w:val="20"/>
              </w:rPr>
              <w:t>Discipline</w:t>
            </w:r>
            <w:r w:rsidRPr="002F6CB3">
              <w:rPr>
                <w:spacing w:val="28"/>
                <w:sz w:val="20"/>
                <w:szCs w:val="20"/>
              </w:rPr>
              <w:t xml:space="preserve"> </w:t>
            </w:r>
            <w:r w:rsidRPr="002F6CB3">
              <w:rPr>
                <w:spacing w:val="-1"/>
                <w:sz w:val="20"/>
                <w:szCs w:val="20"/>
              </w:rPr>
              <w:t xml:space="preserve">requires </w:t>
            </w:r>
            <w:r w:rsidRPr="002F6CB3">
              <w:rPr>
                <w:spacing w:val="-2"/>
                <w:sz w:val="20"/>
                <w:szCs w:val="20"/>
              </w:rPr>
              <w:t>fewer</w:t>
            </w:r>
            <w:r w:rsidRPr="002F6CB3">
              <w:rPr>
                <w:spacing w:val="2"/>
                <w:sz w:val="20"/>
                <w:szCs w:val="20"/>
              </w:rPr>
              <w:t xml:space="preserve"> </w:t>
            </w:r>
            <w:r w:rsidRPr="002F6CB3">
              <w:rPr>
                <w:spacing w:val="-1"/>
                <w:sz w:val="20"/>
                <w:szCs w:val="20"/>
              </w:rPr>
              <w:t>than</w:t>
            </w:r>
            <w:r w:rsidRPr="002F6CB3">
              <w:rPr>
                <w:spacing w:val="-3"/>
                <w:sz w:val="20"/>
                <w:szCs w:val="20"/>
              </w:rPr>
              <w:t xml:space="preserve"> 3</w:t>
            </w:r>
            <w:r w:rsidRPr="002F6CB3">
              <w:rPr>
                <w:spacing w:val="-1"/>
                <w:sz w:val="20"/>
                <w:szCs w:val="20"/>
              </w:rPr>
              <w:t>0.0 LHEs</w:t>
            </w:r>
            <w:r w:rsidRPr="002F6CB3">
              <w:rPr>
                <w:spacing w:val="1"/>
                <w:sz w:val="20"/>
                <w:szCs w:val="20"/>
              </w:rPr>
              <w:t xml:space="preserve"> </w:t>
            </w:r>
            <w:r w:rsidRPr="002F6CB3">
              <w:rPr>
                <w:spacing w:val="-1"/>
                <w:sz w:val="20"/>
                <w:szCs w:val="20"/>
              </w:rPr>
              <w:t>per semester</w:t>
            </w:r>
            <w:r w:rsidRPr="002F6CB3">
              <w:rPr>
                <w:sz w:val="20"/>
                <w:szCs w:val="20"/>
              </w:rPr>
              <w:t xml:space="preserve"> </w:t>
            </w:r>
            <w:r w:rsidRPr="002F6CB3">
              <w:rPr>
                <w:spacing w:val="-2"/>
                <w:sz w:val="20"/>
                <w:szCs w:val="20"/>
              </w:rPr>
              <w:t>by</w:t>
            </w:r>
            <w:r w:rsidRPr="002F6CB3">
              <w:rPr>
                <w:spacing w:val="23"/>
                <w:sz w:val="20"/>
                <w:szCs w:val="20"/>
              </w:rPr>
              <w:t xml:space="preserve"> </w:t>
            </w:r>
            <w:r w:rsidRPr="002F6CB3">
              <w:rPr>
                <w:spacing w:val="-1"/>
                <w:sz w:val="20"/>
                <w:szCs w:val="20"/>
              </w:rPr>
              <w:t>part-time</w:t>
            </w:r>
            <w:r w:rsidRPr="002F6CB3">
              <w:rPr>
                <w:spacing w:val="1"/>
                <w:sz w:val="20"/>
                <w:szCs w:val="20"/>
              </w:rPr>
              <w:t xml:space="preserve"> </w:t>
            </w:r>
            <w:r w:rsidRPr="002F6CB3">
              <w:rPr>
                <w:spacing w:val="-1"/>
                <w:sz w:val="20"/>
                <w:szCs w:val="20"/>
              </w:rPr>
              <w:t>faculty</w:t>
            </w:r>
            <w:r w:rsidRPr="002F6CB3">
              <w:rPr>
                <w:spacing w:val="2"/>
                <w:sz w:val="20"/>
                <w:szCs w:val="20"/>
              </w:rPr>
              <w:t xml:space="preserve"> </w:t>
            </w:r>
            <w:r w:rsidRPr="002F6CB3">
              <w:rPr>
                <w:spacing w:val="-1"/>
                <w:sz w:val="20"/>
                <w:szCs w:val="20"/>
              </w:rPr>
              <w:t>to</w:t>
            </w:r>
            <w:r w:rsidRPr="002F6CB3">
              <w:rPr>
                <w:spacing w:val="25"/>
                <w:sz w:val="20"/>
                <w:szCs w:val="20"/>
              </w:rPr>
              <w:t xml:space="preserve"> </w:t>
            </w:r>
            <w:r w:rsidRPr="002F6CB3">
              <w:rPr>
                <w:spacing w:val="-1"/>
                <w:sz w:val="20"/>
                <w:szCs w:val="20"/>
              </w:rPr>
              <w:t>staff classes.</w:t>
            </w:r>
          </w:p>
          <w:p w:rsidR="00025BF9" w:rsidRPr="002F6CB3" w:rsidRDefault="00025BF9" w:rsidP="00E70168">
            <w:pPr>
              <w:ind w:left="175"/>
              <w:rPr>
                <w:sz w:val="20"/>
                <w:szCs w:val="20"/>
              </w:rPr>
            </w:pPr>
          </w:p>
        </w:tc>
        <w:tc>
          <w:tcPr>
            <w:tcW w:w="2236" w:type="dxa"/>
            <w:tcBorders>
              <w:top w:val="single" w:sz="5" w:space="0" w:color="000000"/>
              <w:left w:val="single" w:sz="5" w:space="0" w:color="000000"/>
              <w:bottom w:val="single" w:sz="5" w:space="0" w:color="000000"/>
              <w:right w:val="single" w:sz="5" w:space="0" w:color="000000"/>
            </w:tcBorders>
          </w:tcPr>
          <w:p w:rsidR="006B00F3" w:rsidRPr="002F6CB3" w:rsidRDefault="006B00F3" w:rsidP="00E70168">
            <w:pPr>
              <w:ind w:left="108"/>
              <w:rPr>
                <w:sz w:val="20"/>
                <w:szCs w:val="20"/>
              </w:rPr>
            </w:pPr>
          </w:p>
          <w:p w:rsidR="006B00F3" w:rsidRPr="002F6CB3" w:rsidRDefault="006B00F3" w:rsidP="00E70168">
            <w:pPr>
              <w:ind w:left="108"/>
              <w:rPr>
                <w:sz w:val="20"/>
                <w:szCs w:val="20"/>
              </w:rPr>
            </w:pPr>
            <w:r w:rsidRPr="002F6CB3">
              <w:rPr>
                <w:sz w:val="20"/>
                <w:szCs w:val="20"/>
              </w:rPr>
              <w:t>The number increased</w:t>
            </w:r>
            <w:r w:rsidR="009C7A3F" w:rsidRPr="002F6CB3">
              <w:rPr>
                <w:sz w:val="20"/>
                <w:szCs w:val="20"/>
              </w:rPr>
              <w:t xml:space="preserve"> </w:t>
            </w:r>
            <w:r w:rsidRPr="002F6CB3">
              <w:rPr>
                <w:sz w:val="20"/>
                <w:szCs w:val="20"/>
              </w:rPr>
              <w:t>by 2.01-5.00% from the previous year.</w:t>
            </w:r>
          </w:p>
          <w:p w:rsidR="00025BF9" w:rsidRPr="002F6CB3" w:rsidRDefault="00025BF9" w:rsidP="00E70168">
            <w:pPr>
              <w:ind w:left="108"/>
              <w:rPr>
                <w:sz w:val="20"/>
                <w:szCs w:val="20"/>
              </w:rPr>
            </w:pPr>
          </w:p>
          <w:p w:rsidR="00025BF9" w:rsidRPr="002F6CB3" w:rsidRDefault="00025BF9" w:rsidP="00E70168">
            <w:pPr>
              <w:ind w:left="108"/>
              <w:rPr>
                <w:sz w:val="20"/>
                <w:szCs w:val="20"/>
              </w:rPr>
            </w:pPr>
          </w:p>
          <w:p w:rsidR="00025BF9" w:rsidRPr="002F6CB3" w:rsidRDefault="00025BF9" w:rsidP="00E70168">
            <w:pPr>
              <w:ind w:left="108"/>
              <w:rPr>
                <w:sz w:val="20"/>
                <w:szCs w:val="20"/>
              </w:rPr>
            </w:pPr>
            <w:r w:rsidRPr="002F6CB3">
              <w:rPr>
                <w:spacing w:val="-1"/>
                <w:sz w:val="20"/>
                <w:szCs w:val="20"/>
              </w:rPr>
              <w:t>Discipline</w:t>
            </w:r>
            <w:r w:rsidRPr="002F6CB3">
              <w:rPr>
                <w:spacing w:val="28"/>
                <w:sz w:val="20"/>
                <w:szCs w:val="20"/>
              </w:rPr>
              <w:t xml:space="preserve"> </w:t>
            </w:r>
            <w:r w:rsidRPr="002F6CB3">
              <w:rPr>
                <w:spacing w:val="-1"/>
                <w:sz w:val="20"/>
                <w:szCs w:val="20"/>
              </w:rPr>
              <w:t>requires</w:t>
            </w:r>
            <w:r w:rsidRPr="002F6CB3">
              <w:rPr>
                <w:spacing w:val="1"/>
                <w:sz w:val="20"/>
                <w:szCs w:val="20"/>
              </w:rPr>
              <w:t xml:space="preserve"> </w:t>
            </w:r>
            <w:r w:rsidRPr="002F6CB3">
              <w:rPr>
                <w:spacing w:val="2"/>
                <w:sz w:val="20"/>
                <w:szCs w:val="20"/>
              </w:rPr>
              <w:t xml:space="preserve">60.5-90.0 </w:t>
            </w:r>
            <w:r w:rsidRPr="002F6CB3">
              <w:rPr>
                <w:spacing w:val="-1"/>
                <w:sz w:val="20"/>
                <w:szCs w:val="20"/>
              </w:rPr>
              <w:t>LHES</w:t>
            </w:r>
            <w:r w:rsidRPr="002F6CB3">
              <w:rPr>
                <w:spacing w:val="-4"/>
                <w:sz w:val="20"/>
                <w:szCs w:val="20"/>
              </w:rPr>
              <w:t xml:space="preserve"> </w:t>
            </w:r>
            <w:r w:rsidRPr="002F6CB3">
              <w:rPr>
                <w:sz w:val="20"/>
                <w:szCs w:val="20"/>
              </w:rPr>
              <w:t>or</w:t>
            </w:r>
            <w:r w:rsidRPr="002F6CB3">
              <w:rPr>
                <w:spacing w:val="-1"/>
                <w:sz w:val="20"/>
                <w:szCs w:val="20"/>
              </w:rPr>
              <w:t xml:space="preserve"> more</w:t>
            </w:r>
            <w:r w:rsidRPr="002F6CB3">
              <w:rPr>
                <w:spacing w:val="23"/>
                <w:sz w:val="20"/>
                <w:szCs w:val="20"/>
              </w:rPr>
              <w:t xml:space="preserve"> </w:t>
            </w:r>
            <w:r w:rsidRPr="002F6CB3">
              <w:rPr>
                <w:sz w:val="20"/>
                <w:szCs w:val="20"/>
              </w:rPr>
              <w:t>per</w:t>
            </w:r>
            <w:r w:rsidRPr="002F6CB3">
              <w:rPr>
                <w:spacing w:val="-1"/>
                <w:sz w:val="20"/>
                <w:szCs w:val="20"/>
              </w:rPr>
              <w:t xml:space="preserve"> semester </w:t>
            </w:r>
            <w:r w:rsidRPr="002F6CB3">
              <w:rPr>
                <w:sz w:val="20"/>
                <w:szCs w:val="20"/>
              </w:rPr>
              <w:t>by</w:t>
            </w:r>
            <w:r w:rsidRPr="002F6CB3">
              <w:rPr>
                <w:spacing w:val="-1"/>
                <w:sz w:val="20"/>
                <w:szCs w:val="20"/>
              </w:rPr>
              <w:t xml:space="preserve"> part-time</w:t>
            </w:r>
            <w:r w:rsidRPr="002F6CB3">
              <w:rPr>
                <w:spacing w:val="1"/>
                <w:sz w:val="20"/>
                <w:szCs w:val="20"/>
              </w:rPr>
              <w:t xml:space="preserve"> </w:t>
            </w:r>
            <w:r w:rsidRPr="002F6CB3">
              <w:rPr>
                <w:spacing w:val="-1"/>
                <w:sz w:val="20"/>
                <w:szCs w:val="20"/>
              </w:rPr>
              <w:t>faculty to staff classes.</w:t>
            </w:r>
          </w:p>
          <w:p w:rsidR="00025BF9" w:rsidRPr="002F6CB3" w:rsidRDefault="00025BF9" w:rsidP="00E70168">
            <w:pPr>
              <w:ind w:left="108"/>
              <w:rPr>
                <w:sz w:val="20"/>
                <w:szCs w:val="20"/>
              </w:rPr>
            </w:pPr>
          </w:p>
        </w:tc>
        <w:tc>
          <w:tcPr>
            <w:tcW w:w="2383" w:type="dxa"/>
            <w:tcBorders>
              <w:top w:val="single" w:sz="5" w:space="0" w:color="000000"/>
              <w:left w:val="single" w:sz="5" w:space="0" w:color="000000"/>
              <w:bottom w:val="single" w:sz="5" w:space="0" w:color="000000"/>
              <w:right w:val="single" w:sz="5" w:space="0" w:color="000000"/>
            </w:tcBorders>
          </w:tcPr>
          <w:p w:rsidR="006B00F3" w:rsidRPr="002F6CB3" w:rsidRDefault="006B00F3" w:rsidP="00E70168">
            <w:pPr>
              <w:ind w:left="131"/>
              <w:rPr>
                <w:sz w:val="20"/>
                <w:szCs w:val="20"/>
              </w:rPr>
            </w:pPr>
          </w:p>
          <w:p w:rsidR="006B00F3" w:rsidRPr="002F6CB3" w:rsidRDefault="006B00F3" w:rsidP="004E209E">
            <w:pPr>
              <w:ind w:left="131"/>
              <w:rPr>
                <w:sz w:val="20"/>
                <w:szCs w:val="20"/>
              </w:rPr>
            </w:pPr>
            <w:r w:rsidRPr="002F6CB3">
              <w:rPr>
                <w:sz w:val="20"/>
                <w:szCs w:val="20"/>
              </w:rPr>
              <w:t>The number increased by more than 5.01% from the previous year.</w:t>
            </w:r>
          </w:p>
          <w:p w:rsidR="00025BF9" w:rsidRPr="002F6CB3" w:rsidRDefault="00025BF9" w:rsidP="004E209E">
            <w:pPr>
              <w:ind w:left="131"/>
              <w:rPr>
                <w:sz w:val="20"/>
                <w:szCs w:val="20"/>
              </w:rPr>
            </w:pPr>
          </w:p>
          <w:p w:rsidR="00025BF9" w:rsidRPr="002F6CB3" w:rsidRDefault="00025BF9" w:rsidP="004E209E">
            <w:pPr>
              <w:ind w:left="131"/>
              <w:rPr>
                <w:sz w:val="20"/>
                <w:szCs w:val="20"/>
              </w:rPr>
            </w:pPr>
          </w:p>
          <w:p w:rsidR="00025BF9" w:rsidRPr="002F6CB3" w:rsidRDefault="00025BF9" w:rsidP="00025BF9">
            <w:pPr>
              <w:ind w:left="131"/>
              <w:rPr>
                <w:sz w:val="20"/>
                <w:szCs w:val="20"/>
              </w:rPr>
            </w:pPr>
            <w:r w:rsidRPr="002F6CB3">
              <w:rPr>
                <w:spacing w:val="-1"/>
                <w:sz w:val="20"/>
                <w:szCs w:val="20"/>
              </w:rPr>
              <w:t>Discipline</w:t>
            </w:r>
            <w:r w:rsidRPr="002F6CB3">
              <w:rPr>
                <w:spacing w:val="28"/>
                <w:sz w:val="20"/>
                <w:szCs w:val="20"/>
              </w:rPr>
              <w:t xml:space="preserve"> </w:t>
            </w:r>
            <w:r w:rsidRPr="002F6CB3">
              <w:rPr>
                <w:spacing w:val="-1"/>
                <w:sz w:val="20"/>
                <w:szCs w:val="20"/>
              </w:rPr>
              <w:t>requires</w:t>
            </w:r>
            <w:r w:rsidRPr="002F6CB3">
              <w:rPr>
                <w:spacing w:val="2"/>
                <w:sz w:val="20"/>
                <w:szCs w:val="20"/>
              </w:rPr>
              <w:t xml:space="preserve"> 90.5 </w:t>
            </w:r>
            <w:r w:rsidRPr="002F6CB3">
              <w:rPr>
                <w:spacing w:val="-1"/>
                <w:sz w:val="20"/>
                <w:szCs w:val="20"/>
              </w:rPr>
              <w:t>LHES</w:t>
            </w:r>
            <w:r w:rsidRPr="002F6CB3">
              <w:rPr>
                <w:spacing w:val="-4"/>
                <w:sz w:val="20"/>
                <w:szCs w:val="20"/>
              </w:rPr>
              <w:t xml:space="preserve"> </w:t>
            </w:r>
            <w:r w:rsidRPr="002F6CB3">
              <w:rPr>
                <w:sz w:val="20"/>
                <w:szCs w:val="20"/>
              </w:rPr>
              <w:t>or</w:t>
            </w:r>
            <w:r w:rsidRPr="002F6CB3">
              <w:rPr>
                <w:spacing w:val="-1"/>
                <w:sz w:val="20"/>
                <w:szCs w:val="20"/>
              </w:rPr>
              <w:t xml:space="preserve"> more per</w:t>
            </w:r>
            <w:r w:rsidRPr="002F6CB3">
              <w:rPr>
                <w:spacing w:val="24"/>
                <w:sz w:val="20"/>
                <w:szCs w:val="20"/>
              </w:rPr>
              <w:t xml:space="preserve"> </w:t>
            </w:r>
            <w:r w:rsidRPr="002F6CB3">
              <w:rPr>
                <w:spacing w:val="-1"/>
                <w:sz w:val="20"/>
                <w:szCs w:val="20"/>
              </w:rPr>
              <w:t xml:space="preserve">semester </w:t>
            </w:r>
            <w:r w:rsidRPr="002F6CB3">
              <w:rPr>
                <w:sz w:val="20"/>
                <w:szCs w:val="20"/>
              </w:rPr>
              <w:t>by</w:t>
            </w:r>
            <w:r w:rsidRPr="002F6CB3">
              <w:rPr>
                <w:spacing w:val="-1"/>
                <w:sz w:val="20"/>
                <w:szCs w:val="20"/>
              </w:rPr>
              <w:t xml:space="preserve"> part-time</w:t>
            </w:r>
            <w:r w:rsidRPr="002F6CB3">
              <w:rPr>
                <w:spacing w:val="24"/>
                <w:sz w:val="20"/>
                <w:szCs w:val="20"/>
              </w:rPr>
              <w:t xml:space="preserve"> </w:t>
            </w:r>
            <w:r w:rsidRPr="002F6CB3">
              <w:rPr>
                <w:spacing w:val="-1"/>
                <w:sz w:val="20"/>
                <w:szCs w:val="20"/>
              </w:rPr>
              <w:t>faculty to staff classes.</w:t>
            </w:r>
          </w:p>
        </w:tc>
      </w:tr>
      <w:tr w:rsidR="00542650" w:rsidRPr="002F6CB3" w:rsidTr="00F36758">
        <w:trPr>
          <w:trHeight w:hRule="exact" w:val="1705"/>
        </w:trPr>
        <w:tc>
          <w:tcPr>
            <w:tcW w:w="1680" w:type="dxa"/>
            <w:tcBorders>
              <w:top w:val="single" w:sz="5" w:space="0" w:color="000000"/>
              <w:left w:val="single" w:sz="5" w:space="0" w:color="000000"/>
              <w:bottom w:val="single" w:sz="5" w:space="0" w:color="000000"/>
              <w:right w:val="single" w:sz="5" w:space="0" w:color="000000"/>
            </w:tcBorders>
          </w:tcPr>
          <w:p w:rsidR="00542650" w:rsidRPr="002F6CB3" w:rsidRDefault="00542650" w:rsidP="00542650">
            <w:pPr>
              <w:pStyle w:val="TableParagraph"/>
              <w:ind w:left="102" w:right="294"/>
              <w:rPr>
                <w:spacing w:val="-1"/>
                <w:sz w:val="20"/>
                <w:szCs w:val="20"/>
              </w:rPr>
            </w:pPr>
          </w:p>
          <w:p w:rsidR="00542650" w:rsidRPr="002F6CB3" w:rsidRDefault="00542650" w:rsidP="00542650">
            <w:pPr>
              <w:pStyle w:val="TableParagraph"/>
              <w:ind w:left="102" w:right="294"/>
              <w:rPr>
                <w:sz w:val="20"/>
                <w:szCs w:val="20"/>
              </w:rPr>
            </w:pPr>
            <w:r w:rsidRPr="002F6CB3">
              <w:rPr>
                <w:spacing w:val="-1"/>
                <w:sz w:val="20"/>
                <w:szCs w:val="20"/>
              </w:rPr>
              <w:t>Librarians:</w:t>
            </w:r>
            <w:r w:rsidRPr="002F6CB3">
              <w:rPr>
                <w:sz w:val="20"/>
                <w:szCs w:val="20"/>
              </w:rPr>
              <w:t xml:space="preserve"> </w:t>
            </w:r>
          </w:p>
          <w:p w:rsidR="00542650" w:rsidRPr="002F6CB3" w:rsidRDefault="00542650" w:rsidP="00542650">
            <w:pPr>
              <w:pStyle w:val="TableParagraph"/>
              <w:ind w:left="102" w:right="294"/>
              <w:rPr>
                <w:spacing w:val="-1"/>
                <w:sz w:val="20"/>
                <w:szCs w:val="20"/>
              </w:rPr>
            </w:pPr>
            <w:r w:rsidRPr="002F6CB3">
              <w:rPr>
                <w:spacing w:val="-1"/>
                <w:sz w:val="20"/>
                <w:szCs w:val="20"/>
              </w:rPr>
              <w:t>Need for</w:t>
            </w:r>
            <w:r w:rsidRPr="002F6CB3">
              <w:rPr>
                <w:spacing w:val="29"/>
                <w:sz w:val="20"/>
                <w:szCs w:val="20"/>
              </w:rPr>
              <w:t xml:space="preserve"> </w:t>
            </w:r>
            <w:r w:rsidRPr="002F6CB3">
              <w:rPr>
                <w:spacing w:val="-1"/>
                <w:sz w:val="20"/>
                <w:szCs w:val="20"/>
              </w:rPr>
              <w:t>Library support</w:t>
            </w:r>
            <w:r w:rsidRPr="002F6CB3">
              <w:rPr>
                <w:spacing w:val="1"/>
                <w:sz w:val="20"/>
                <w:szCs w:val="20"/>
              </w:rPr>
              <w:t xml:space="preserve"> </w:t>
            </w:r>
            <w:r w:rsidRPr="002F6CB3">
              <w:rPr>
                <w:spacing w:val="-1"/>
                <w:sz w:val="20"/>
                <w:szCs w:val="20"/>
              </w:rPr>
              <w:t>throughout</w:t>
            </w:r>
            <w:r w:rsidRPr="002F6CB3">
              <w:rPr>
                <w:spacing w:val="27"/>
                <w:sz w:val="20"/>
                <w:szCs w:val="20"/>
              </w:rPr>
              <w:t xml:space="preserve"> </w:t>
            </w:r>
            <w:r w:rsidRPr="002F6CB3">
              <w:rPr>
                <w:spacing w:val="-1"/>
                <w:sz w:val="20"/>
                <w:szCs w:val="20"/>
              </w:rPr>
              <w:t>the</w:t>
            </w:r>
            <w:r w:rsidRPr="002F6CB3">
              <w:rPr>
                <w:spacing w:val="1"/>
                <w:sz w:val="20"/>
                <w:szCs w:val="20"/>
              </w:rPr>
              <w:t xml:space="preserve"> </w:t>
            </w:r>
            <w:r w:rsidRPr="002F6CB3">
              <w:rPr>
                <w:spacing w:val="-1"/>
                <w:sz w:val="20"/>
                <w:szCs w:val="20"/>
              </w:rPr>
              <w:t>academic</w:t>
            </w:r>
            <w:r w:rsidRPr="002F6CB3">
              <w:rPr>
                <w:spacing w:val="-4"/>
                <w:sz w:val="20"/>
                <w:szCs w:val="20"/>
              </w:rPr>
              <w:t xml:space="preserve"> </w:t>
            </w:r>
            <w:r w:rsidRPr="002F6CB3">
              <w:rPr>
                <w:spacing w:val="-1"/>
                <w:sz w:val="20"/>
                <w:szCs w:val="20"/>
              </w:rPr>
              <w:t>year.</w:t>
            </w:r>
          </w:p>
        </w:tc>
        <w:tc>
          <w:tcPr>
            <w:tcW w:w="3694" w:type="dxa"/>
            <w:tcBorders>
              <w:top w:val="single" w:sz="5" w:space="0" w:color="000000"/>
              <w:left w:val="single" w:sz="5" w:space="0" w:color="000000"/>
              <w:bottom w:val="single" w:sz="5" w:space="0" w:color="000000"/>
              <w:right w:val="single" w:sz="5" w:space="0" w:color="000000"/>
            </w:tcBorders>
          </w:tcPr>
          <w:p w:rsidR="00542650" w:rsidRPr="002F6CB3" w:rsidRDefault="00542650" w:rsidP="00542650">
            <w:pPr>
              <w:ind w:left="117"/>
              <w:rPr>
                <w:sz w:val="20"/>
                <w:szCs w:val="20"/>
              </w:rPr>
            </w:pPr>
          </w:p>
          <w:p w:rsidR="00025BF9" w:rsidRPr="002F6CB3" w:rsidRDefault="00BE307D" w:rsidP="002F6CB3">
            <w:pPr>
              <w:ind w:left="117"/>
              <w:rPr>
                <w:sz w:val="20"/>
                <w:szCs w:val="20"/>
              </w:rPr>
            </w:pPr>
            <w:r w:rsidRPr="002F6CB3">
              <w:rPr>
                <w:sz w:val="20"/>
                <w:szCs w:val="20"/>
              </w:rPr>
              <w:t>Title 5 of the California Code of Regulations (§ 58724) contains the recommendation for the minimum standards for numbers of library faculty based on student FTES.</w:t>
            </w:r>
            <w:r w:rsidR="002F6CB3" w:rsidRPr="002F6CB3">
              <w:rPr>
                <w:sz w:val="20"/>
                <w:szCs w:val="20"/>
              </w:rPr>
              <w:t xml:space="preserve"> </w:t>
            </w:r>
            <w:r w:rsidRPr="002F6CB3">
              <w:rPr>
                <w:sz w:val="20"/>
                <w:szCs w:val="20"/>
              </w:rPr>
              <w:t>Coastline FTES 6,192</w:t>
            </w:r>
            <w:r w:rsidR="002F6CB3" w:rsidRPr="002F6CB3">
              <w:rPr>
                <w:sz w:val="20"/>
                <w:szCs w:val="20"/>
              </w:rPr>
              <w:t xml:space="preserve">. </w:t>
            </w:r>
            <w:r w:rsidR="00025BF9" w:rsidRPr="002F6CB3">
              <w:rPr>
                <w:sz w:val="20"/>
                <w:szCs w:val="20"/>
              </w:rPr>
              <w:t>Recommended</w:t>
            </w:r>
            <w:r w:rsidR="006528DA" w:rsidRPr="002F6CB3">
              <w:rPr>
                <w:sz w:val="20"/>
                <w:szCs w:val="20"/>
              </w:rPr>
              <w:t xml:space="preserve"> (not requirement)</w:t>
            </w:r>
            <w:r w:rsidR="00025BF9" w:rsidRPr="002F6CB3">
              <w:rPr>
                <w:sz w:val="20"/>
                <w:szCs w:val="20"/>
              </w:rPr>
              <w:t xml:space="preserve"> is 5</w:t>
            </w:r>
            <w:r w:rsidR="006528DA" w:rsidRPr="002F6CB3">
              <w:rPr>
                <w:sz w:val="20"/>
                <w:szCs w:val="20"/>
              </w:rPr>
              <w:t xml:space="preserve"> FTEF.</w:t>
            </w:r>
          </w:p>
        </w:tc>
        <w:tc>
          <w:tcPr>
            <w:tcW w:w="2356" w:type="dxa"/>
            <w:tcBorders>
              <w:top w:val="single" w:sz="5" w:space="0" w:color="000000"/>
              <w:left w:val="single" w:sz="5" w:space="0" w:color="000000"/>
              <w:bottom w:val="single" w:sz="5" w:space="0" w:color="000000"/>
              <w:right w:val="single" w:sz="5" w:space="0" w:color="000000"/>
            </w:tcBorders>
          </w:tcPr>
          <w:p w:rsidR="00542650" w:rsidRPr="002F6CB3" w:rsidRDefault="00542650" w:rsidP="00542650">
            <w:pPr>
              <w:ind w:left="152" w:right="275"/>
              <w:rPr>
                <w:sz w:val="20"/>
                <w:szCs w:val="20"/>
              </w:rPr>
            </w:pPr>
          </w:p>
          <w:p w:rsidR="00BE307D" w:rsidRPr="002F6CB3" w:rsidRDefault="00BE307D" w:rsidP="00542650">
            <w:pPr>
              <w:ind w:left="152" w:right="275"/>
              <w:rPr>
                <w:sz w:val="20"/>
                <w:szCs w:val="20"/>
              </w:rPr>
            </w:pPr>
            <w:r w:rsidRPr="002F6CB3">
              <w:rPr>
                <w:sz w:val="20"/>
                <w:szCs w:val="20"/>
              </w:rPr>
              <w:t>The number of FTEF exceeds the recommendation.</w:t>
            </w:r>
          </w:p>
        </w:tc>
        <w:tc>
          <w:tcPr>
            <w:tcW w:w="2250" w:type="dxa"/>
            <w:tcBorders>
              <w:top w:val="single" w:sz="5" w:space="0" w:color="000000"/>
              <w:left w:val="single" w:sz="5" w:space="0" w:color="000000"/>
              <w:bottom w:val="single" w:sz="5" w:space="0" w:color="000000"/>
              <w:right w:val="single" w:sz="5" w:space="0" w:color="000000"/>
            </w:tcBorders>
          </w:tcPr>
          <w:p w:rsidR="00542650" w:rsidRPr="002F6CB3" w:rsidRDefault="00542650" w:rsidP="00542650">
            <w:pPr>
              <w:ind w:left="175"/>
              <w:rPr>
                <w:sz w:val="20"/>
                <w:szCs w:val="20"/>
              </w:rPr>
            </w:pPr>
          </w:p>
          <w:p w:rsidR="00BE307D" w:rsidRPr="002F6CB3" w:rsidRDefault="00025BF9" w:rsidP="00025BF9">
            <w:pPr>
              <w:ind w:left="175"/>
              <w:rPr>
                <w:sz w:val="20"/>
                <w:szCs w:val="20"/>
              </w:rPr>
            </w:pPr>
            <w:r w:rsidRPr="002F6CB3">
              <w:rPr>
                <w:sz w:val="20"/>
                <w:szCs w:val="20"/>
              </w:rPr>
              <w:t>The number of FTEF is between 60.01% and 100.00% of the  recommendation</w:t>
            </w:r>
          </w:p>
        </w:tc>
        <w:tc>
          <w:tcPr>
            <w:tcW w:w="2236" w:type="dxa"/>
            <w:tcBorders>
              <w:top w:val="single" w:sz="5" w:space="0" w:color="000000"/>
              <w:left w:val="single" w:sz="5" w:space="0" w:color="000000"/>
              <w:bottom w:val="single" w:sz="5" w:space="0" w:color="000000"/>
              <w:right w:val="single" w:sz="5" w:space="0" w:color="000000"/>
            </w:tcBorders>
          </w:tcPr>
          <w:p w:rsidR="00542650" w:rsidRPr="002F6CB3" w:rsidRDefault="00542650" w:rsidP="00542650">
            <w:pPr>
              <w:ind w:left="108"/>
              <w:rPr>
                <w:sz w:val="20"/>
                <w:szCs w:val="20"/>
              </w:rPr>
            </w:pPr>
          </w:p>
          <w:p w:rsidR="00BE307D" w:rsidRPr="002F6CB3" w:rsidRDefault="00025BF9" w:rsidP="00025BF9">
            <w:pPr>
              <w:ind w:left="108"/>
              <w:rPr>
                <w:sz w:val="20"/>
                <w:szCs w:val="20"/>
              </w:rPr>
            </w:pPr>
            <w:r w:rsidRPr="002F6CB3">
              <w:rPr>
                <w:sz w:val="20"/>
                <w:szCs w:val="20"/>
              </w:rPr>
              <w:t>The number of FTEF is between 30.01% and 60.00% of the  recommendation</w:t>
            </w:r>
          </w:p>
        </w:tc>
        <w:tc>
          <w:tcPr>
            <w:tcW w:w="2383" w:type="dxa"/>
            <w:tcBorders>
              <w:top w:val="single" w:sz="5" w:space="0" w:color="000000"/>
              <w:left w:val="single" w:sz="5" w:space="0" w:color="000000"/>
              <w:bottom w:val="single" w:sz="5" w:space="0" w:color="000000"/>
              <w:right w:val="single" w:sz="5" w:space="0" w:color="000000"/>
            </w:tcBorders>
          </w:tcPr>
          <w:p w:rsidR="00542650" w:rsidRPr="002F6CB3" w:rsidRDefault="00542650" w:rsidP="00542650">
            <w:pPr>
              <w:ind w:left="131"/>
              <w:rPr>
                <w:sz w:val="20"/>
                <w:szCs w:val="20"/>
              </w:rPr>
            </w:pPr>
          </w:p>
          <w:p w:rsidR="00BE307D" w:rsidRPr="002F6CB3" w:rsidRDefault="00025BF9" w:rsidP="00025BF9">
            <w:pPr>
              <w:ind w:left="131"/>
              <w:rPr>
                <w:sz w:val="20"/>
                <w:szCs w:val="20"/>
              </w:rPr>
            </w:pPr>
            <w:r w:rsidRPr="002F6CB3">
              <w:rPr>
                <w:sz w:val="20"/>
                <w:szCs w:val="20"/>
              </w:rPr>
              <w:t>The number of FTEF is 30% or less of the  recommendation</w:t>
            </w:r>
          </w:p>
        </w:tc>
      </w:tr>
    </w:tbl>
    <w:p w:rsidR="006B00F3" w:rsidRPr="002F6CB3" w:rsidRDefault="006B00F3">
      <w:pPr>
        <w:rPr>
          <w:sz w:val="20"/>
          <w:szCs w:val="20"/>
        </w:rPr>
      </w:pPr>
      <w:r w:rsidRPr="002F6CB3">
        <w:rPr>
          <w:sz w:val="20"/>
          <w:szCs w:val="20"/>
        </w:rPr>
        <w:br w:type="page"/>
      </w:r>
    </w:p>
    <w:tbl>
      <w:tblPr>
        <w:tblW w:w="0" w:type="auto"/>
        <w:tblInd w:w="108" w:type="dxa"/>
        <w:tblLayout w:type="fixed"/>
        <w:tblCellMar>
          <w:left w:w="0" w:type="dxa"/>
          <w:right w:w="0" w:type="dxa"/>
        </w:tblCellMar>
        <w:tblLook w:val="01E0" w:firstRow="1" w:lastRow="1" w:firstColumn="1" w:lastColumn="1" w:noHBand="0" w:noVBand="0"/>
      </w:tblPr>
      <w:tblGrid>
        <w:gridCol w:w="2213"/>
        <w:gridCol w:w="2997"/>
        <w:gridCol w:w="2520"/>
        <w:gridCol w:w="2250"/>
        <w:gridCol w:w="2389"/>
        <w:gridCol w:w="2230"/>
      </w:tblGrid>
      <w:tr w:rsidR="001464C7" w:rsidRPr="002F6CB3" w:rsidTr="00752D9E">
        <w:trPr>
          <w:trHeight w:hRule="exact" w:val="499"/>
        </w:trPr>
        <w:tc>
          <w:tcPr>
            <w:tcW w:w="2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752D9E" w:rsidP="001464C7">
            <w:pPr>
              <w:pStyle w:val="TableParagraph"/>
              <w:ind w:left="84"/>
              <w:rPr>
                <w:rFonts w:eastAsia="Verdana" w:cs="Verdana"/>
                <w:sz w:val="20"/>
                <w:szCs w:val="20"/>
              </w:rPr>
            </w:pPr>
            <w:r>
              <w:rPr>
                <w:b/>
                <w:spacing w:val="-1"/>
                <w:sz w:val="20"/>
                <w:szCs w:val="20"/>
              </w:rPr>
              <w:lastRenderedPageBreak/>
              <w:t>Objective</w:t>
            </w:r>
            <w:r w:rsidRPr="002F6CB3">
              <w:rPr>
                <w:b/>
                <w:spacing w:val="-1"/>
                <w:sz w:val="20"/>
                <w:szCs w:val="20"/>
              </w:rPr>
              <w:t xml:space="preserve"> Criteria</w:t>
            </w:r>
          </w:p>
        </w:tc>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left="49"/>
              <w:jc w:val="center"/>
              <w:rPr>
                <w:rFonts w:eastAsia="Verdana" w:cs="Verdana"/>
                <w:sz w:val="20"/>
                <w:szCs w:val="20"/>
              </w:rPr>
            </w:pPr>
            <w:r w:rsidRPr="002F6CB3">
              <w:rPr>
                <w:b/>
                <w:sz w:val="20"/>
                <w:szCs w:val="20"/>
              </w:rPr>
              <w:t>Data/Data</w:t>
            </w:r>
            <w:r w:rsidRPr="002F6CB3">
              <w:rPr>
                <w:b/>
                <w:spacing w:val="-20"/>
                <w:sz w:val="20"/>
                <w:szCs w:val="20"/>
              </w:rPr>
              <w:t xml:space="preserve"> </w:t>
            </w:r>
            <w:r w:rsidRPr="002F6CB3">
              <w:rPr>
                <w:b/>
                <w:sz w:val="20"/>
                <w:szCs w:val="20"/>
              </w:rPr>
              <w:t>Source</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left="1035" w:right="424" w:hanging="615"/>
              <w:jc w:val="center"/>
              <w:rPr>
                <w:b/>
                <w:w w:val="99"/>
                <w:sz w:val="20"/>
                <w:szCs w:val="20"/>
              </w:rPr>
            </w:pPr>
            <w:r w:rsidRPr="002F6CB3">
              <w:rPr>
                <w:b/>
                <w:sz w:val="20"/>
                <w:szCs w:val="20"/>
              </w:rPr>
              <w:t>Low</w:t>
            </w:r>
            <w:r w:rsidRPr="002F6CB3">
              <w:rPr>
                <w:b/>
                <w:spacing w:val="-13"/>
                <w:sz w:val="20"/>
                <w:szCs w:val="20"/>
              </w:rPr>
              <w:t xml:space="preserve"> </w:t>
            </w:r>
            <w:r w:rsidRPr="002F6CB3">
              <w:rPr>
                <w:b/>
                <w:sz w:val="20"/>
                <w:szCs w:val="20"/>
              </w:rPr>
              <w:t>Priority</w:t>
            </w:r>
          </w:p>
          <w:p w:rsidR="001464C7" w:rsidRPr="002F6CB3" w:rsidRDefault="001464C7" w:rsidP="001464C7">
            <w:pPr>
              <w:pStyle w:val="TableParagraph"/>
              <w:ind w:left="1035" w:right="424" w:hanging="615"/>
              <w:jc w:val="center"/>
              <w:rPr>
                <w:rFonts w:eastAsia="Verdana" w:cs="Verdana"/>
                <w:sz w:val="20"/>
                <w:szCs w:val="20"/>
              </w:rPr>
            </w:pPr>
            <w:r w:rsidRPr="002F6CB3">
              <w:rPr>
                <w:b/>
                <w:sz w:val="20"/>
                <w:szCs w:val="20"/>
              </w:rPr>
              <w:t>0</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right="1"/>
              <w:jc w:val="center"/>
              <w:rPr>
                <w:b/>
                <w:sz w:val="20"/>
                <w:szCs w:val="20"/>
              </w:rPr>
            </w:pPr>
          </w:p>
          <w:p w:rsidR="001464C7" w:rsidRPr="002F6CB3" w:rsidRDefault="001464C7" w:rsidP="001464C7">
            <w:pPr>
              <w:pStyle w:val="TableParagraph"/>
              <w:ind w:right="1"/>
              <w:jc w:val="center"/>
              <w:rPr>
                <w:rFonts w:eastAsia="Verdana" w:cs="Verdana"/>
                <w:sz w:val="20"/>
                <w:szCs w:val="20"/>
              </w:rPr>
            </w:pPr>
            <w:r w:rsidRPr="002F6CB3">
              <w:rPr>
                <w:b/>
                <w:sz w:val="20"/>
                <w:szCs w:val="20"/>
              </w:rPr>
              <w:t>1</w:t>
            </w:r>
          </w:p>
        </w:tc>
        <w:tc>
          <w:tcPr>
            <w:tcW w:w="2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right="1"/>
              <w:jc w:val="center"/>
              <w:rPr>
                <w:b/>
                <w:sz w:val="20"/>
                <w:szCs w:val="20"/>
              </w:rPr>
            </w:pPr>
          </w:p>
          <w:p w:rsidR="001464C7" w:rsidRPr="002F6CB3" w:rsidRDefault="001464C7" w:rsidP="001464C7">
            <w:pPr>
              <w:pStyle w:val="TableParagraph"/>
              <w:ind w:right="1"/>
              <w:jc w:val="center"/>
              <w:rPr>
                <w:rFonts w:eastAsia="Verdana" w:cs="Verdana"/>
                <w:b/>
                <w:sz w:val="20"/>
                <w:szCs w:val="20"/>
              </w:rPr>
            </w:pPr>
            <w:r w:rsidRPr="002F6CB3">
              <w:rPr>
                <w:rFonts w:eastAsia="Verdana" w:cs="Verdana"/>
                <w:b/>
                <w:sz w:val="20"/>
                <w:szCs w:val="20"/>
              </w:rPr>
              <w:t>2</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64C7" w:rsidRPr="002F6CB3" w:rsidRDefault="001464C7" w:rsidP="001464C7">
            <w:pPr>
              <w:pStyle w:val="TableParagraph"/>
              <w:ind w:left="1029" w:right="397" w:hanging="644"/>
              <w:jc w:val="center"/>
              <w:rPr>
                <w:b/>
                <w:spacing w:val="22"/>
                <w:w w:val="99"/>
                <w:sz w:val="20"/>
                <w:szCs w:val="20"/>
              </w:rPr>
            </w:pPr>
            <w:r w:rsidRPr="002F6CB3">
              <w:rPr>
                <w:b/>
                <w:sz w:val="20"/>
                <w:szCs w:val="20"/>
              </w:rPr>
              <w:t>High</w:t>
            </w:r>
            <w:r w:rsidRPr="002F6CB3">
              <w:rPr>
                <w:b/>
                <w:spacing w:val="-16"/>
                <w:sz w:val="20"/>
                <w:szCs w:val="20"/>
              </w:rPr>
              <w:t xml:space="preserve"> </w:t>
            </w:r>
            <w:r w:rsidRPr="002F6CB3">
              <w:rPr>
                <w:b/>
                <w:sz w:val="20"/>
                <w:szCs w:val="20"/>
              </w:rPr>
              <w:t>Priority</w:t>
            </w:r>
          </w:p>
          <w:p w:rsidR="001464C7" w:rsidRPr="002F6CB3" w:rsidRDefault="001464C7" w:rsidP="001464C7">
            <w:pPr>
              <w:pStyle w:val="TableParagraph"/>
              <w:tabs>
                <w:tab w:val="left" w:pos="1005"/>
                <w:tab w:val="center" w:pos="1175"/>
              </w:tabs>
              <w:ind w:left="1029" w:right="397" w:hanging="644"/>
              <w:rPr>
                <w:rFonts w:eastAsia="Verdana" w:cs="Verdana"/>
                <w:sz w:val="20"/>
                <w:szCs w:val="20"/>
              </w:rPr>
            </w:pPr>
            <w:r w:rsidRPr="002F6CB3">
              <w:rPr>
                <w:b/>
                <w:spacing w:val="22"/>
                <w:w w:val="99"/>
                <w:sz w:val="20"/>
                <w:szCs w:val="20"/>
              </w:rPr>
              <w:tab/>
            </w:r>
            <w:r w:rsidRPr="002F6CB3">
              <w:rPr>
                <w:b/>
                <w:spacing w:val="22"/>
                <w:w w:val="99"/>
                <w:sz w:val="20"/>
                <w:szCs w:val="20"/>
              </w:rPr>
              <w:tab/>
              <w:t>3</w:t>
            </w:r>
          </w:p>
        </w:tc>
      </w:tr>
      <w:tr w:rsidR="004F091D" w:rsidRPr="002F6CB3" w:rsidTr="00752D9E">
        <w:trPr>
          <w:trHeight w:hRule="exact" w:val="238"/>
        </w:trPr>
        <w:tc>
          <w:tcPr>
            <w:tcW w:w="14599" w:type="dxa"/>
            <w:gridSpan w:val="6"/>
            <w:tcBorders>
              <w:top w:val="single" w:sz="4" w:space="0" w:color="auto"/>
              <w:left w:val="single" w:sz="5" w:space="0" w:color="000000"/>
              <w:bottom w:val="single" w:sz="5" w:space="0" w:color="000000"/>
              <w:right w:val="single" w:sz="5" w:space="0" w:color="000000"/>
            </w:tcBorders>
            <w:shd w:val="clear" w:color="auto" w:fill="DBE5F1" w:themeFill="accent1" w:themeFillTint="33"/>
          </w:tcPr>
          <w:p w:rsidR="004F091D" w:rsidRPr="002F6CB3" w:rsidRDefault="00097724" w:rsidP="008738C1">
            <w:pPr>
              <w:pStyle w:val="TableParagraph"/>
              <w:ind w:left="102"/>
              <w:rPr>
                <w:rFonts w:eastAsia="Verdana" w:cs="Verdana"/>
                <w:sz w:val="20"/>
                <w:szCs w:val="20"/>
              </w:rPr>
            </w:pPr>
            <w:r>
              <w:rPr>
                <w:b/>
                <w:spacing w:val="-1"/>
                <w:sz w:val="20"/>
                <w:szCs w:val="20"/>
              </w:rPr>
              <w:t>4</w:t>
            </w:r>
            <w:r w:rsidR="004F091D" w:rsidRPr="002F6CB3">
              <w:rPr>
                <w:b/>
                <w:spacing w:val="-1"/>
                <w:sz w:val="20"/>
                <w:szCs w:val="20"/>
              </w:rPr>
              <w:t>.</w:t>
            </w:r>
            <w:r w:rsidR="004F091D" w:rsidRPr="002F6CB3">
              <w:rPr>
                <w:b/>
                <w:sz w:val="20"/>
                <w:szCs w:val="20"/>
              </w:rPr>
              <w:t xml:space="preserve"> </w:t>
            </w:r>
            <w:r w:rsidR="004F091D" w:rsidRPr="002F6CB3">
              <w:rPr>
                <w:b/>
                <w:spacing w:val="-1"/>
                <w:sz w:val="20"/>
                <w:szCs w:val="20"/>
              </w:rPr>
              <w:t>Part-Time Load</w:t>
            </w:r>
            <w:r w:rsidR="004F091D" w:rsidRPr="002F6CB3">
              <w:rPr>
                <w:b/>
                <w:sz w:val="20"/>
                <w:szCs w:val="20"/>
              </w:rPr>
              <w:t xml:space="preserve">          </w:t>
            </w:r>
          </w:p>
        </w:tc>
      </w:tr>
      <w:tr w:rsidR="004F091D" w:rsidRPr="002F6CB3" w:rsidTr="00752D9E">
        <w:trPr>
          <w:trHeight w:hRule="exact" w:val="1795"/>
        </w:trPr>
        <w:tc>
          <w:tcPr>
            <w:tcW w:w="2213"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pStyle w:val="TableParagraph"/>
              <w:ind w:left="102" w:right="240"/>
              <w:rPr>
                <w:spacing w:val="-1"/>
                <w:sz w:val="20"/>
                <w:szCs w:val="20"/>
              </w:rPr>
            </w:pPr>
          </w:p>
          <w:p w:rsidR="004F091D" w:rsidRPr="002B62AE" w:rsidRDefault="004F091D" w:rsidP="008738C1">
            <w:pPr>
              <w:pStyle w:val="TableParagraph"/>
              <w:ind w:left="102" w:right="240"/>
              <w:rPr>
                <w:sz w:val="20"/>
                <w:szCs w:val="20"/>
              </w:rPr>
            </w:pPr>
            <w:r w:rsidRPr="002B62AE">
              <w:rPr>
                <w:spacing w:val="-1"/>
                <w:sz w:val="20"/>
                <w:szCs w:val="20"/>
              </w:rPr>
              <w:t>Instruction:</w:t>
            </w:r>
            <w:r w:rsidRPr="002B62AE">
              <w:rPr>
                <w:sz w:val="20"/>
                <w:szCs w:val="20"/>
              </w:rPr>
              <w:t xml:space="preserve"> </w:t>
            </w:r>
          </w:p>
          <w:p w:rsidR="004F091D" w:rsidRPr="002B62AE" w:rsidRDefault="004F091D" w:rsidP="001673A1">
            <w:pPr>
              <w:pStyle w:val="TableParagraph"/>
              <w:ind w:left="102" w:right="222"/>
              <w:rPr>
                <w:rFonts w:eastAsia="Verdana" w:cs="Verdana"/>
                <w:sz w:val="20"/>
                <w:szCs w:val="20"/>
              </w:rPr>
            </w:pPr>
            <w:r w:rsidRPr="002B62AE">
              <w:rPr>
                <w:spacing w:val="-2"/>
                <w:sz w:val="20"/>
                <w:szCs w:val="20"/>
              </w:rPr>
              <w:t>Percent</w:t>
            </w:r>
            <w:r w:rsidRPr="002B62AE">
              <w:rPr>
                <w:sz w:val="20"/>
                <w:szCs w:val="20"/>
              </w:rPr>
              <w:t xml:space="preserve"> </w:t>
            </w:r>
            <w:r w:rsidRPr="002B62AE">
              <w:rPr>
                <w:spacing w:val="-1"/>
                <w:sz w:val="20"/>
                <w:szCs w:val="20"/>
              </w:rPr>
              <w:t>of</w:t>
            </w:r>
            <w:r w:rsidRPr="002B62AE">
              <w:rPr>
                <w:spacing w:val="27"/>
                <w:sz w:val="20"/>
                <w:szCs w:val="20"/>
              </w:rPr>
              <w:t xml:space="preserve"> </w:t>
            </w:r>
            <w:r w:rsidRPr="002B62AE">
              <w:rPr>
                <w:spacing w:val="-1"/>
                <w:sz w:val="20"/>
                <w:szCs w:val="20"/>
              </w:rPr>
              <w:t>sections</w:t>
            </w:r>
            <w:r w:rsidRPr="002B62AE">
              <w:rPr>
                <w:spacing w:val="1"/>
                <w:sz w:val="20"/>
                <w:szCs w:val="20"/>
              </w:rPr>
              <w:t xml:space="preserve"> </w:t>
            </w:r>
            <w:r w:rsidRPr="002B62AE">
              <w:rPr>
                <w:spacing w:val="-1"/>
                <w:sz w:val="20"/>
                <w:szCs w:val="20"/>
              </w:rPr>
              <w:t>taught</w:t>
            </w:r>
            <w:r w:rsidRPr="002B62AE">
              <w:rPr>
                <w:spacing w:val="-3"/>
                <w:sz w:val="20"/>
                <w:szCs w:val="20"/>
              </w:rPr>
              <w:t xml:space="preserve"> </w:t>
            </w:r>
            <w:r w:rsidRPr="002B62AE">
              <w:rPr>
                <w:sz w:val="20"/>
                <w:szCs w:val="20"/>
              </w:rPr>
              <w:t>by</w:t>
            </w:r>
            <w:r w:rsidRPr="002B62AE">
              <w:rPr>
                <w:spacing w:val="-1"/>
                <w:sz w:val="20"/>
                <w:szCs w:val="20"/>
              </w:rPr>
              <w:t xml:space="preserve"> part-time</w:t>
            </w:r>
            <w:r w:rsidRPr="002B62AE">
              <w:rPr>
                <w:spacing w:val="26"/>
                <w:sz w:val="20"/>
                <w:szCs w:val="20"/>
              </w:rPr>
              <w:t xml:space="preserve"> </w:t>
            </w:r>
            <w:r w:rsidRPr="002B62AE">
              <w:rPr>
                <w:spacing w:val="-1"/>
                <w:sz w:val="20"/>
                <w:szCs w:val="20"/>
              </w:rPr>
              <w:t>faculty.</w:t>
            </w:r>
            <w:r w:rsidR="00752D9E">
              <w:rPr>
                <w:spacing w:val="-1"/>
                <w:sz w:val="20"/>
                <w:szCs w:val="20"/>
              </w:rPr>
              <w:t xml:space="preserve"> </w:t>
            </w:r>
          </w:p>
        </w:tc>
        <w:tc>
          <w:tcPr>
            <w:tcW w:w="2997"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pStyle w:val="TableParagraph"/>
              <w:ind w:left="102" w:right="165"/>
              <w:rPr>
                <w:spacing w:val="-1"/>
                <w:sz w:val="20"/>
                <w:szCs w:val="20"/>
              </w:rPr>
            </w:pPr>
          </w:p>
          <w:p w:rsidR="004F091D" w:rsidRPr="002B62AE" w:rsidRDefault="004F091D" w:rsidP="008738C1">
            <w:pPr>
              <w:pStyle w:val="TableParagraph"/>
              <w:ind w:left="102" w:right="165"/>
              <w:rPr>
                <w:spacing w:val="-1"/>
                <w:sz w:val="20"/>
                <w:szCs w:val="20"/>
              </w:rPr>
            </w:pPr>
            <w:r w:rsidRPr="002B62AE">
              <w:rPr>
                <w:spacing w:val="-1"/>
                <w:sz w:val="20"/>
                <w:szCs w:val="20"/>
              </w:rPr>
              <w:t xml:space="preserve">Data from Banner shows discipline’s part-time FTEF ÷ total FTEF, yielding the </w:t>
            </w:r>
            <w:r w:rsidR="001464C7" w:rsidRPr="002B62AE">
              <w:rPr>
                <w:spacing w:val="-1"/>
                <w:sz w:val="20"/>
                <w:szCs w:val="20"/>
              </w:rPr>
              <w:t>part-time teaching load percentage</w:t>
            </w:r>
            <w:r w:rsidRPr="002B62AE">
              <w:rPr>
                <w:spacing w:val="-1"/>
                <w:sz w:val="20"/>
                <w:szCs w:val="20"/>
              </w:rPr>
              <w:t xml:space="preserve">. </w:t>
            </w:r>
          </w:p>
          <w:p w:rsidR="004F091D" w:rsidRPr="002B62AE" w:rsidRDefault="004F091D" w:rsidP="008738C1">
            <w:pPr>
              <w:pStyle w:val="TableParagraph"/>
              <w:ind w:left="102" w:right="234"/>
              <w:rPr>
                <w:rFonts w:eastAsia="Verdana" w:cs="Verdana"/>
                <w:sz w:val="20"/>
                <w:szCs w:val="20"/>
              </w:rPr>
            </w:pPr>
          </w:p>
        </w:tc>
        <w:tc>
          <w:tcPr>
            <w:tcW w:w="252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pStyle w:val="TableParagraph"/>
              <w:ind w:left="102" w:right="312"/>
              <w:jc w:val="both"/>
              <w:rPr>
                <w:spacing w:val="-1"/>
                <w:sz w:val="20"/>
                <w:szCs w:val="20"/>
              </w:rPr>
            </w:pPr>
          </w:p>
          <w:p w:rsidR="004F091D" w:rsidRPr="002B62AE" w:rsidRDefault="004F091D" w:rsidP="007A374C">
            <w:pPr>
              <w:pStyle w:val="TableParagraph"/>
              <w:ind w:left="102" w:right="216"/>
              <w:rPr>
                <w:rFonts w:eastAsia="Verdana" w:cs="Verdana"/>
                <w:sz w:val="20"/>
                <w:szCs w:val="20"/>
              </w:rPr>
            </w:pPr>
            <w:r w:rsidRPr="002B62AE">
              <w:rPr>
                <w:spacing w:val="-1"/>
                <w:sz w:val="20"/>
                <w:szCs w:val="20"/>
              </w:rPr>
              <w:t>Fewer than</w:t>
            </w:r>
            <w:r w:rsidRPr="002B62AE">
              <w:rPr>
                <w:sz w:val="20"/>
                <w:szCs w:val="20"/>
              </w:rPr>
              <w:t xml:space="preserve"> </w:t>
            </w:r>
            <w:r w:rsidRPr="002B62AE">
              <w:rPr>
                <w:spacing w:val="-1"/>
                <w:sz w:val="20"/>
                <w:szCs w:val="20"/>
              </w:rPr>
              <w:t>40%</w:t>
            </w:r>
            <w:r w:rsidRPr="002B62AE">
              <w:rPr>
                <w:spacing w:val="-2"/>
                <w:sz w:val="20"/>
                <w:szCs w:val="20"/>
              </w:rPr>
              <w:t xml:space="preserve"> </w:t>
            </w:r>
            <w:r w:rsidRPr="002B62AE">
              <w:rPr>
                <w:spacing w:val="-1"/>
                <w:sz w:val="20"/>
                <w:szCs w:val="20"/>
              </w:rPr>
              <w:t>of</w:t>
            </w:r>
            <w:r w:rsidRPr="002B62AE">
              <w:rPr>
                <w:spacing w:val="2"/>
                <w:sz w:val="20"/>
                <w:szCs w:val="20"/>
              </w:rPr>
              <w:t xml:space="preserve"> </w:t>
            </w:r>
            <w:r w:rsidRPr="002B62AE">
              <w:rPr>
                <w:spacing w:val="-1"/>
                <w:sz w:val="20"/>
                <w:szCs w:val="20"/>
              </w:rPr>
              <w:t>FTEF</w:t>
            </w:r>
            <w:r w:rsidRPr="002B62AE">
              <w:rPr>
                <w:spacing w:val="1"/>
                <w:sz w:val="20"/>
                <w:szCs w:val="20"/>
              </w:rPr>
              <w:t xml:space="preserve"> </w:t>
            </w:r>
            <w:r w:rsidRPr="002B62AE">
              <w:rPr>
                <w:spacing w:val="-2"/>
                <w:sz w:val="20"/>
                <w:szCs w:val="20"/>
              </w:rPr>
              <w:t>are</w:t>
            </w:r>
            <w:r w:rsidRPr="002B62AE">
              <w:rPr>
                <w:spacing w:val="-1"/>
                <w:sz w:val="20"/>
                <w:szCs w:val="20"/>
              </w:rPr>
              <w:t xml:space="preserve"> taught</w:t>
            </w:r>
            <w:r w:rsidRPr="002B62AE">
              <w:rPr>
                <w:sz w:val="20"/>
                <w:szCs w:val="20"/>
              </w:rPr>
              <w:t xml:space="preserve"> </w:t>
            </w:r>
            <w:r w:rsidRPr="002B62AE">
              <w:rPr>
                <w:spacing w:val="-1"/>
                <w:sz w:val="20"/>
                <w:szCs w:val="20"/>
              </w:rPr>
              <w:t>by</w:t>
            </w:r>
            <w:r w:rsidRPr="002B62AE">
              <w:rPr>
                <w:spacing w:val="30"/>
                <w:sz w:val="20"/>
                <w:szCs w:val="20"/>
              </w:rPr>
              <w:t xml:space="preserve"> </w:t>
            </w:r>
            <w:r w:rsidRPr="002B62AE">
              <w:rPr>
                <w:spacing w:val="-1"/>
                <w:sz w:val="20"/>
                <w:szCs w:val="20"/>
              </w:rPr>
              <w:t>part-time</w:t>
            </w:r>
            <w:r w:rsidRPr="002B62AE">
              <w:rPr>
                <w:spacing w:val="1"/>
                <w:sz w:val="20"/>
                <w:szCs w:val="20"/>
              </w:rPr>
              <w:t xml:space="preserve"> </w:t>
            </w:r>
            <w:r w:rsidRPr="002B62AE">
              <w:rPr>
                <w:spacing w:val="-2"/>
                <w:sz w:val="20"/>
                <w:szCs w:val="20"/>
              </w:rPr>
              <w:t>faculty.</w:t>
            </w:r>
          </w:p>
        </w:tc>
        <w:tc>
          <w:tcPr>
            <w:tcW w:w="225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pStyle w:val="TableParagraph"/>
              <w:ind w:left="102" w:right="205"/>
              <w:rPr>
                <w:spacing w:val="-1"/>
                <w:sz w:val="20"/>
                <w:szCs w:val="20"/>
              </w:rPr>
            </w:pPr>
          </w:p>
          <w:p w:rsidR="004F091D" w:rsidRPr="002B62AE" w:rsidRDefault="004F091D" w:rsidP="007A374C">
            <w:pPr>
              <w:pStyle w:val="TableParagraph"/>
              <w:ind w:left="102" w:right="216"/>
              <w:rPr>
                <w:rFonts w:eastAsia="Verdana" w:cs="Verdana"/>
                <w:sz w:val="20"/>
                <w:szCs w:val="20"/>
              </w:rPr>
            </w:pPr>
            <w:r w:rsidRPr="002B62AE">
              <w:rPr>
                <w:spacing w:val="-1"/>
                <w:sz w:val="20"/>
                <w:szCs w:val="20"/>
              </w:rPr>
              <w:t>40.01 - 60%</w:t>
            </w:r>
            <w:r w:rsidRPr="002B62AE">
              <w:rPr>
                <w:spacing w:val="-4"/>
                <w:sz w:val="20"/>
                <w:szCs w:val="20"/>
              </w:rPr>
              <w:t xml:space="preserve"> </w:t>
            </w:r>
            <w:r w:rsidRPr="002B62AE">
              <w:rPr>
                <w:sz w:val="20"/>
                <w:szCs w:val="20"/>
              </w:rPr>
              <w:t>of</w:t>
            </w:r>
            <w:r w:rsidRPr="002B62AE">
              <w:rPr>
                <w:spacing w:val="-1"/>
                <w:sz w:val="20"/>
                <w:szCs w:val="20"/>
              </w:rPr>
              <w:t xml:space="preserve"> FTEF</w:t>
            </w:r>
            <w:r w:rsidRPr="002B62AE">
              <w:rPr>
                <w:spacing w:val="27"/>
                <w:sz w:val="20"/>
                <w:szCs w:val="20"/>
              </w:rPr>
              <w:t xml:space="preserve"> </w:t>
            </w:r>
            <w:r w:rsidRPr="002B62AE">
              <w:rPr>
                <w:spacing w:val="-1"/>
                <w:sz w:val="20"/>
                <w:szCs w:val="20"/>
              </w:rPr>
              <w:t>are</w:t>
            </w:r>
            <w:r w:rsidRPr="002B62AE">
              <w:rPr>
                <w:spacing w:val="1"/>
                <w:sz w:val="20"/>
                <w:szCs w:val="20"/>
              </w:rPr>
              <w:t xml:space="preserve"> </w:t>
            </w:r>
            <w:r w:rsidRPr="002B62AE">
              <w:rPr>
                <w:spacing w:val="-1"/>
                <w:sz w:val="20"/>
                <w:szCs w:val="20"/>
              </w:rPr>
              <w:t>taught</w:t>
            </w:r>
            <w:r w:rsidRPr="002B62AE">
              <w:rPr>
                <w:spacing w:val="-3"/>
                <w:sz w:val="20"/>
                <w:szCs w:val="20"/>
              </w:rPr>
              <w:t xml:space="preserve"> </w:t>
            </w:r>
            <w:r w:rsidRPr="002B62AE">
              <w:rPr>
                <w:sz w:val="20"/>
                <w:szCs w:val="20"/>
              </w:rPr>
              <w:t>by</w:t>
            </w:r>
            <w:r w:rsidRPr="002B62AE">
              <w:rPr>
                <w:spacing w:val="-1"/>
                <w:sz w:val="20"/>
                <w:szCs w:val="20"/>
              </w:rPr>
              <w:t xml:space="preserve"> part-time</w:t>
            </w:r>
            <w:r w:rsidRPr="002B62AE">
              <w:rPr>
                <w:spacing w:val="25"/>
                <w:sz w:val="20"/>
                <w:szCs w:val="20"/>
              </w:rPr>
              <w:t xml:space="preserve"> </w:t>
            </w:r>
            <w:r w:rsidRPr="002B62AE">
              <w:rPr>
                <w:spacing w:val="-1"/>
                <w:sz w:val="20"/>
                <w:szCs w:val="20"/>
              </w:rPr>
              <w:t>faculty.</w:t>
            </w:r>
          </w:p>
        </w:tc>
        <w:tc>
          <w:tcPr>
            <w:tcW w:w="2389"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pStyle w:val="TableParagraph"/>
              <w:ind w:left="102" w:right="206"/>
              <w:rPr>
                <w:spacing w:val="-1"/>
                <w:sz w:val="20"/>
                <w:szCs w:val="20"/>
              </w:rPr>
            </w:pPr>
          </w:p>
          <w:p w:rsidR="004F091D" w:rsidRPr="002B62AE" w:rsidRDefault="004F091D" w:rsidP="007A374C">
            <w:pPr>
              <w:pStyle w:val="TableParagraph"/>
              <w:ind w:left="102" w:right="163"/>
              <w:rPr>
                <w:rFonts w:eastAsia="Verdana" w:cs="Verdana"/>
                <w:sz w:val="20"/>
                <w:szCs w:val="20"/>
              </w:rPr>
            </w:pPr>
            <w:r w:rsidRPr="002B62AE">
              <w:rPr>
                <w:spacing w:val="-1"/>
                <w:sz w:val="20"/>
                <w:szCs w:val="20"/>
              </w:rPr>
              <w:t>60.01 - 80%</w:t>
            </w:r>
            <w:r w:rsidRPr="002B62AE">
              <w:rPr>
                <w:spacing w:val="-4"/>
                <w:sz w:val="20"/>
                <w:szCs w:val="20"/>
              </w:rPr>
              <w:t xml:space="preserve"> </w:t>
            </w:r>
            <w:r w:rsidRPr="002B62AE">
              <w:rPr>
                <w:sz w:val="20"/>
                <w:szCs w:val="20"/>
              </w:rPr>
              <w:t>of</w:t>
            </w:r>
            <w:r w:rsidRPr="002B62AE">
              <w:rPr>
                <w:spacing w:val="-1"/>
                <w:sz w:val="20"/>
                <w:szCs w:val="20"/>
              </w:rPr>
              <w:t xml:space="preserve"> </w:t>
            </w:r>
            <w:r w:rsidR="007A374C" w:rsidRPr="002B62AE">
              <w:rPr>
                <w:spacing w:val="-1"/>
                <w:sz w:val="20"/>
                <w:szCs w:val="20"/>
              </w:rPr>
              <w:t>FTEF</w:t>
            </w:r>
            <w:r w:rsidRPr="002B62AE">
              <w:rPr>
                <w:spacing w:val="27"/>
                <w:sz w:val="20"/>
                <w:szCs w:val="20"/>
              </w:rPr>
              <w:t xml:space="preserve"> </w:t>
            </w:r>
            <w:r w:rsidRPr="002B62AE">
              <w:rPr>
                <w:spacing w:val="-1"/>
                <w:sz w:val="20"/>
                <w:szCs w:val="20"/>
              </w:rPr>
              <w:t>are</w:t>
            </w:r>
            <w:r w:rsidRPr="002B62AE">
              <w:rPr>
                <w:spacing w:val="1"/>
                <w:sz w:val="20"/>
                <w:szCs w:val="20"/>
              </w:rPr>
              <w:t xml:space="preserve"> </w:t>
            </w:r>
            <w:r w:rsidRPr="002B62AE">
              <w:rPr>
                <w:spacing w:val="-1"/>
                <w:sz w:val="20"/>
                <w:szCs w:val="20"/>
              </w:rPr>
              <w:t>taught</w:t>
            </w:r>
            <w:r w:rsidRPr="002B62AE">
              <w:rPr>
                <w:spacing w:val="-3"/>
                <w:sz w:val="20"/>
                <w:szCs w:val="20"/>
              </w:rPr>
              <w:t xml:space="preserve"> </w:t>
            </w:r>
            <w:r w:rsidRPr="002B62AE">
              <w:rPr>
                <w:sz w:val="20"/>
                <w:szCs w:val="20"/>
              </w:rPr>
              <w:t>by</w:t>
            </w:r>
            <w:r w:rsidRPr="002B62AE">
              <w:rPr>
                <w:spacing w:val="-1"/>
                <w:sz w:val="20"/>
                <w:szCs w:val="20"/>
              </w:rPr>
              <w:t xml:space="preserve"> part-time</w:t>
            </w:r>
            <w:r w:rsidRPr="002B62AE">
              <w:rPr>
                <w:spacing w:val="25"/>
                <w:sz w:val="20"/>
                <w:szCs w:val="20"/>
              </w:rPr>
              <w:t xml:space="preserve"> </w:t>
            </w:r>
            <w:r w:rsidRPr="002B62AE">
              <w:rPr>
                <w:spacing w:val="-1"/>
                <w:sz w:val="20"/>
                <w:szCs w:val="20"/>
              </w:rPr>
              <w:t>faculty.</w:t>
            </w:r>
          </w:p>
        </w:tc>
        <w:tc>
          <w:tcPr>
            <w:tcW w:w="223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pStyle w:val="TableParagraph"/>
              <w:ind w:left="101" w:right="202"/>
              <w:jc w:val="both"/>
              <w:rPr>
                <w:spacing w:val="-1"/>
                <w:sz w:val="20"/>
                <w:szCs w:val="20"/>
              </w:rPr>
            </w:pPr>
          </w:p>
          <w:p w:rsidR="004F091D" w:rsidRPr="002B62AE" w:rsidRDefault="004F091D" w:rsidP="007A374C">
            <w:pPr>
              <w:pStyle w:val="TableParagraph"/>
              <w:ind w:left="102" w:right="218"/>
              <w:rPr>
                <w:rFonts w:eastAsia="Verdana" w:cs="Verdana"/>
                <w:sz w:val="20"/>
                <w:szCs w:val="20"/>
              </w:rPr>
            </w:pPr>
            <w:r w:rsidRPr="002B62AE">
              <w:rPr>
                <w:spacing w:val="-1"/>
                <w:sz w:val="20"/>
                <w:szCs w:val="20"/>
              </w:rPr>
              <w:t>80.01 -100%</w:t>
            </w:r>
            <w:r w:rsidRPr="002B62AE">
              <w:rPr>
                <w:spacing w:val="-2"/>
                <w:sz w:val="20"/>
                <w:szCs w:val="20"/>
              </w:rPr>
              <w:t xml:space="preserve"> </w:t>
            </w:r>
            <w:r w:rsidRPr="002B62AE">
              <w:rPr>
                <w:spacing w:val="-1"/>
                <w:sz w:val="20"/>
                <w:szCs w:val="20"/>
              </w:rPr>
              <w:t>of</w:t>
            </w:r>
            <w:r w:rsidRPr="002B62AE">
              <w:rPr>
                <w:spacing w:val="2"/>
                <w:sz w:val="20"/>
                <w:szCs w:val="20"/>
              </w:rPr>
              <w:t xml:space="preserve"> </w:t>
            </w:r>
            <w:r w:rsidR="007A374C" w:rsidRPr="002B62AE">
              <w:rPr>
                <w:spacing w:val="-1"/>
                <w:sz w:val="20"/>
                <w:szCs w:val="20"/>
              </w:rPr>
              <w:t>FTEF</w:t>
            </w:r>
            <w:r w:rsidRPr="002B62AE">
              <w:rPr>
                <w:spacing w:val="23"/>
                <w:sz w:val="20"/>
                <w:szCs w:val="20"/>
              </w:rPr>
              <w:t xml:space="preserve"> </w:t>
            </w:r>
            <w:r w:rsidRPr="002B62AE">
              <w:rPr>
                <w:spacing w:val="-1"/>
                <w:sz w:val="20"/>
                <w:szCs w:val="20"/>
              </w:rPr>
              <w:t>are</w:t>
            </w:r>
            <w:r w:rsidRPr="002B62AE">
              <w:rPr>
                <w:spacing w:val="1"/>
                <w:sz w:val="20"/>
                <w:szCs w:val="20"/>
              </w:rPr>
              <w:t xml:space="preserve"> </w:t>
            </w:r>
            <w:r w:rsidRPr="002B62AE">
              <w:rPr>
                <w:spacing w:val="-1"/>
                <w:sz w:val="20"/>
                <w:szCs w:val="20"/>
              </w:rPr>
              <w:t>taught</w:t>
            </w:r>
            <w:r w:rsidRPr="002B62AE">
              <w:rPr>
                <w:spacing w:val="-3"/>
                <w:sz w:val="20"/>
                <w:szCs w:val="20"/>
              </w:rPr>
              <w:t xml:space="preserve"> </w:t>
            </w:r>
            <w:r w:rsidRPr="002B62AE">
              <w:rPr>
                <w:sz w:val="20"/>
                <w:szCs w:val="20"/>
              </w:rPr>
              <w:t>by</w:t>
            </w:r>
            <w:r w:rsidRPr="002B62AE">
              <w:rPr>
                <w:spacing w:val="-1"/>
                <w:sz w:val="20"/>
                <w:szCs w:val="20"/>
              </w:rPr>
              <w:t xml:space="preserve"> part-time</w:t>
            </w:r>
            <w:r w:rsidRPr="002B62AE">
              <w:rPr>
                <w:spacing w:val="25"/>
                <w:sz w:val="20"/>
                <w:szCs w:val="20"/>
              </w:rPr>
              <w:t xml:space="preserve"> </w:t>
            </w:r>
            <w:r w:rsidRPr="002B62AE">
              <w:rPr>
                <w:spacing w:val="-1"/>
                <w:sz w:val="20"/>
                <w:szCs w:val="20"/>
              </w:rPr>
              <w:t>faculty.</w:t>
            </w:r>
          </w:p>
        </w:tc>
      </w:tr>
      <w:tr w:rsidR="004F091D" w:rsidRPr="002F6CB3" w:rsidTr="00752D9E">
        <w:trPr>
          <w:trHeight w:hRule="exact" w:val="2299"/>
        </w:trPr>
        <w:tc>
          <w:tcPr>
            <w:tcW w:w="2213"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pStyle w:val="TableParagraph"/>
              <w:ind w:left="102" w:right="123"/>
              <w:rPr>
                <w:spacing w:val="-1"/>
                <w:sz w:val="20"/>
                <w:szCs w:val="20"/>
              </w:rPr>
            </w:pPr>
          </w:p>
          <w:p w:rsidR="004F091D" w:rsidRPr="002B62AE" w:rsidRDefault="004F091D" w:rsidP="008738C1">
            <w:pPr>
              <w:pStyle w:val="TableParagraph"/>
              <w:ind w:left="102" w:right="123"/>
              <w:rPr>
                <w:sz w:val="20"/>
                <w:szCs w:val="20"/>
              </w:rPr>
            </w:pPr>
            <w:r w:rsidRPr="002B62AE">
              <w:rPr>
                <w:spacing w:val="-1"/>
                <w:sz w:val="20"/>
                <w:szCs w:val="20"/>
              </w:rPr>
              <w:t>Counseling:</w:t>
            </w:r>
            <w:r w:rsidRPr="002B62AE">
              <w:rPr>
                <w:sz w:val="20"/>
                <w:szCs w:val="20"/>
              </w:rPr>
              <w:t xml:space="preserve"> </w:t>
            </w:r>
          </w:p>
          <w:p w:rsidR="004F091D" w:rsidRPr="002B62AE" w:rsidRDefault="004F091D" w:rsidP="002B1F9A">
            <w:pPr>
              <w:pStyle w:val="TableParagraph"/>
              <w:ind w:left="102" w:right="239"/>
              <w:rPr>
                <w:rFonts w:eastAsia="Verdana" w:cs="Verdana"/>
                <w:sz w:val="20"/>
                <w:szCs w:val="20"/>
              </w:rPr>
            </w:pPr>
            <w:r w:rsidRPr="002B62AE">
              <w:rPr>
                <w:spacing w:val="-1"/>
                <w:sz w:val="20"/>
                <w:szCs w:val="20"/>
              </w:rPr>
              <w:t>Percent</w:t>
            </w:r>
            <w:r w:rsidRPr="002B62AE">
              <w:rPr>
                <w:spacing w:val="-3"/>
                <w:sz w:val="20"/>
                <w:szCs w:val="20"/>
              </w:rPr>
              <w:t xml:space="preserve"> </w:t>
            </w:r>
            <w:r w:rsidRPr="002B62AE">
              <w:rPr>
                <w:sz w:val="20"/>
                <w:szCs w:val="20"/>
              </w:rPr>
              <w:t>of</w:t>
            </w:r>
            <w:r w:rsidRPr="002B62AE">
              <w:rPr>
                <w:spacing w:val="29"/>
                <w:sz w:val="20"/>
                <w:szCs w:val="20"/>
              </w:rPr>
              <w:t xml:space="preserve"> </w:t>
            </w:r>
            <w:r w:rsidRPr="002B62AE">
              <w:rPr>
                <w:sz w:val="20"/>
                <w:szCs w:val="20"/>
              </w:rPr>
              <w:t>counseling appointments by</w:t>
            </w:r>
            <w:r w:rsidRPr="002B62AE">
              <w:rPr>
                <w:spacing w:val="25"/>
                <w:sz w:val="20"/>
                <w:szCs w:val="20"/>
              </w:rPr>
              <w:t xml:space="preserve"> </w:t>
            </w:r>
            <w:r w:rsidRPr="002B62AE">
              <w:rPr>
                <w:spacing w:val="-1"/>
                <w:sz w:val="20"/>
                <w:szCs w:val="20"/>
              </w:rPr>
              <w:t>part-time</w:t>
            </w:r>
            <w:r w:rsidRPr="002B62AE">
              <w:rPr>
                <w:spacing w:val="1"/>
                <w:sz w:val="20"/>
                <w:szCs w:val="20"/>
              </w:rPr>
              <w:t xml:space="preserve"> </w:t>
            </w:r>
            <w:r w:rsidRPr="002B62AE">
              <w:rPr>
                <w:spacing w:val="-1"/>
                <w:sz w:val="20"/>
                <w:szCs w:val="20"/>
              </w:rPr>
              <w:t>counselors.</w:t>
            </w:r>
          </w:p>
        </w:tc>
        <w:tc>
          <w:tcPr>
            <w:tcW w:w="2997"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2F6CB3">
            <w:pPr>
              <w:ind w:left="117" w:right="118"/>
              <w:rPr>
                <w:rFonts w:eastAsia="Times New Roman" w:cs="Times New Roman"/>
                <w:sz w:val="20"/>
                <w:szCs w:val="20"/>
              </w:rPr>
            </w:pPr>
            <w:r w:rsidRPr="002B62AE">
              <w:rPr>
                <w:sz w:val="20"/>
                <w:szCs w:val="20"/>
              </w:rPr>
              <w:t xml:space="preserve">Data from SARS shows percent of counseling appointments (Hours) completed by part-time counselors. </w:t>
            </w:r>
          </w:p>
        </w:tc>
        <w:tc>
          <w:tcPr>
            <w:tcW w:w="252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2F6CB3">
            <w:pPr>
              <w:ind w:left="117" w:right="118"/>
              <w:rPr>
                <w:rFonts w:eastAsia="Times New Roman" w:cs="Times New Roman"/>
                <w:sz w:val="20"/>
                <w:szCs w:val="20"/>
              </w:rPr>
            </w:pPr>
            <w:r w:rsidRPr="002B62AE">
              <w:rPr>
                <w:sz w:val="20"/>
                <w:szCs w:val="20"/>
              </w:rPr>
              <w:t>Fewer than 40% of counseling appointments (Hours) are completed by part-time counselors.</w:t>
            </w:r>
          </w:p>
        </w:tc>
        <w:tc>
          <w:tcPr>
            <w:tcW w:w="225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2F6CB3">
            <w:pPr>
              <w:ind w:left="117" w:right="118"/>
              <w:rPr>
                <w:rFonts w:eastAsia="Times New Roman" w:cs="Times New Roman"/>
                <w:sz w:val="20"/>
                <w:szCs w:val="20"/>
              </w:rPr>
            </w:pPr>
            <w:r w:rsidRPr="002B62AE">
              <w:rPr>
                <w:sz w:val="20"/>
                <w:szCs w:val="20"/>
              </w:rPr>
              <w:t xml:space="preserve">40.01 - 60% of counseling </w:t>
            </w:r>
            <w:r w:rsidR="002F6CB3" w:rsidRPr="002B62AE">
              <w:rPr>
                <w:sz w:val="20"/>
                <w:szCs w:val="20"/>
              </w:rPr>
              <w:t>a</w:t>
            </w:r>
            <w:r w:rsidRPr="002B62AE">
              <w:rPr>
                <w:sz w:val="20"/>
                <w:szCs w:val="20"/>
              </w:rPr>
              <w:t>ppointments (Hours) are completed by part-time counselors.</w:t>
            </w:r>
          </w:p>
        </w:tc>
        <w:tc>
          <w:tcPr>
            <w:tcW w:w="2389"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2F6CB3">
            <w:pPr>
              <w:ind w:left="117" w:right="118"/>
              <w:rPr>
                <w:rFonts w:eastAsia="Times New Roman" w:cs="Times New Roman"/>
                <w:sz w:val="20"/>
                <w:szCs w:val="20"/>
              </w:rPr>
            </w:pPr>
            <w:r w:rsidRPr="002B62AE">
              <w:rPr>
                <w:sz w:val="20"/>
                <w:szCs w:val="20"/>
              </w:rPr>
              <w:t>60.01 - 80% of counseling appointments (Hours) are completed by part-time counselors.</w:t>
            </w:r>
          </w:p>
        </w:tc>
        <w:tc>
          <w:tcPr>
            <w:tcW w:w="223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2B1F9A">
            <w:pPr>
              <w:ind w:left="117" w:right="118"/>
              <w:rPr>
                <w:rFonts w:eastAsia="Times New Roman" w:cs="Times New Roman"/>
                <w:sz w:val="20"/>
                <w:szCs w:val="20"/>
              </w:rPr>
            </w:pPr>
            <w:r w:rsidRPr="002B62AE">
              <w:rPr>
                <w:sz w:val="20"/>
                <w:szCs w:val="20"/>
              </w:rPr>
              <w:t>80.01 - 100% of counseling appointments (Hours) are completed by part-time counselors.</w:t>
            </w:r>
          </w:p>
        </w:tc>
      </w:tr>
      <w:tr w:rsidR="004F091D" w:rsidRPr="002F6CB3" w:rsidTr="00752D9E">
        <w:trPr>
          <w:trHeight w:hRule="exact" w:val="1705"/>
        </w:trPr>
        <w:tc>
          <w:tcPr>
            <w:tcW w:w="2213"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pStyle w:val="TableParagraph"/>
              <w:ind w:left="102" w:right="123"/>
              <w:rPr>
                <w:spacing w:val="-1"/>
                <w:sz w:val="20"/>
                <w:szCs w:val="20"/>
              </w:rPr>
            </w:pPr>
          </w:p>
          <w:p w:rsidR="004F091D" w:rsidRPr="002B62AE" w:rsidRDefault="004F091D" w:rsidP="008738C1">
            <w:pPr>
              <w:pStyle w:val="TableParagraph"/>
              <w:ind w:left="102" w:right="123"/>
              <w:rPr>
                <w:sz w:val="20"/>
                <w:szCs w:val="20"/>
              </w:rPr>
            </w:pPr>
            <w:r w:rsidRPr="002B62AE">
              <w:rPr>
                <w:spacing w:val="-1"/>
                <w:sz w:val="20"/>
                <w:szCs w:val="20"/>
              </w:rPr>
              <w:t>Library:</w:t>
            </w:r>
            <w:r w:rsidRPr="002B62AE">
              <w:rPr>
                <w:sz w:val="20"/>
                <w:szCs w:val="20"/>
              </w:rPr>
              <w:t xml:space="preserve"> </w:t>
            </w:r>
          </w:p>
          <w:p w:rsidR="004F091D" w:rsidRPr="002B62AE" w:rsidRDefault="004F091D" w:rsidP="008738C1">
            <w:pPr>
              <w:pStyle w:val="TableParagraph"/>
              <w:ind w:left="102" w:right="239"/>
              <w:rPr>
                <w:rFonts w:eastAsia="Verdana" w:cs="Verdana"/>
                <w:sz w:val="20"/>
                <w:szCs w:val="20"/>
              </w:rPr>
            </w:pPr>
            <w:r w:rsidRPr="002B62AE">
              <w:rPr>
                <w:spacing w:val="-1"/>
                <w:sz w:val="20"/>
                <w:szCs w:val="20"/>
              </w:rPr>
              <w:t>Percent</w:t>
            </w:r>
            <w:r w:rsidRPr="002B62AE">
              <w:rPr>
                <w:spacing w:val="-3"/>
                <w:sz w:val="20"/>
                <w:szCs w:val="20"/>
              </w:rPr>
              <w:t xml:space="preserve"> </w:t>
            </w:r>
            <w:r w:rsidRPr="002B62AE">
              <w:rPr>
                <w:sz w:val="20"/>
                <w:szCs w:val="20"/>
              </w:rPr>
              <w:t>of</w:t>
            </w:r>
            <w:r w:rsidRPr="002B62AE">
              <w:rPr>
                <w:spacing w:val="29"/>
                <w:sz w:val="20"/>
                <w:szCs w:val="20"/>
              </w:rPr>
              <w:t xml:space="preserve"> </w:t>
            </w:r>
            <w:r w:rsidRPr="002B62AE">
              <w:rPr>
                <w:spacing w:val="-1"/>
                <w:sz w:val="20"/>
                <w:szCs w:val="20"/>
              </w:rPr>
              <w:t xml:space="preserve">library interactions </w:t>
            </w:r>
            <w:r w:rsidRPr="002B62AE">
              <w:rPr>
                <w:sz w:val="20"/>
                <w:szCs w:val="20"/>
              </w:rPr>
              <w:t>by</w:t>
            </w:r>
            <w:r w:rsidRPr="002B62AE">
              <w:rPr>
                <w:spacing w:val="25"/>
                <w:sz w:val="20"/>
                <w:szCs w:val="20"/>
              </w:rPr>
              <w:t xml:space="preserve"> </w:t>
            </w:r>
            <w:r w:rsidRPr="002B62AE">
              <w:rPr>
                <w:spacing w:val="-1"/>
                <w:sz w:val="20"/>
                <w:szCs w:val="20"/>
              </w:rPr>
              <w:t>part-time</w:t>
            </w:r>
            <w:r w:rsidRPr="002B62AE">
              <w:rPr>
                <w:spacing w:val="1"/>
                <w:sz w:val="20"/>
                <w:szCs w:val="20"/>
              </w:rPr>
              <w:t xml:space="preserve"> </w:t>
            </w:r>
            <w:r w:rsidRPr="002B62AE">
              <w:rPr>
                <w:spacing w:val="-1"/>
                <w:sz w:val="20"/>
                <w:szCs w:val="20"/>
              </w:rPr>
              <w:t>librarian.</w:t>
            </w:r>
          </w:p>
        </w:tc>
        <w:tc>
          <w:tcPr>
            <w:tcW w:w="2997"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DF2AC8">
            <w:pPr>
              <w:ind w:left="117" w:right="118"/>
              <w:rPr>
                <w:rFonts w:eastAsia="Times New Roman" w:cs="Times New Roman"/>
                <w:sz w:val="20"/>
                <w:szCs w:val="20"/>
              </w:rPr>
            </w:pPr>
            <w:r w:rsidRPr="002B62AE">
              <w:rPr>
                <w:sz w:val="20"/>
                <w:szCs w:val="20"/>
              </w:rPr>
              <w:t xml:space="preserve">Data </w:t>
            </w:r>
            <w:r w:rsidR="001464C7" w:rsidRPr="002B62AE">
              <w:rPr>
                <w:sz w:val="20"/>
                <w:szCs w:val="20"/>
              </w:rPr>
              <w:t xml:space="preserve">of </w:t>
            </w:r>
            <w:r w:rsidRPr="002B62AE">
              <w:rPr>
                <w:sz w:val="20"/>
                <w:szCs w:val="20"/>
              </w:rPr>
              <w:t>L</w:t>
            </w:r>
            <w:r w:rsidR="001464C7" w:rsidRPr="002B62AE">
              <w:rPr>
                <w:sz w:val="20"/>
                <w:szCs w:val="20"/>
              </w:rPr>
              <w:t xml:space="preserve">ibrary </w:t>
            </w:r>
            <w:r w:rsidR="007A374C" w:rsidRPr="002B62AE">
              <w:rPr>
                <w:sz w:val="20"/>
                <w:szCs w:val="20"/>
              </w:rPr>
              <w:t>interactions.</w:t>
            </w:r>
            <w:r w:rsidR="001464C7" w:rsidRPr="002B62AE">
              <w:rPr>
                <w:sz w:val="20"/>
                <w:szCs w:val="20"/>
              </w:rPr>
              <w:t xml:space="preserve"> </w:t>
            </w:r>
          </w:p>
        </w:tc>
        <w:tc>
          <w:tcPr>
            <w:tcW w:w="252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8738C1">
            <w:pPr>
              <w:ind w:left="117" w:right="118"/>
              <w:rPr>
                <w:rFonts w:eastAsia="Times New Roman" w:cs="Times New Roman"/>
                <w:sz w:val="20"/>
                <w:szCs w:val="20"/>
              </w:rPr>
            </w:pPr>
            <w:r w:rsidRPr="002B62AE">
              <w:rPr>
                <w:sz w:val="20"/>
                <w:szCs w:val="20"/>
              </w:rPr>
              <w:t xml:space="preserve">Fewer than 40% of </w:t>
            </w:r>
            <w:r w:rsidRPr="002B62AE">
              <w:rPr>
                <w:spacing w:val="-1"/>
                <w:sz w:val="20"/>
                <w:szCs w:val="20"/>
              </w:rPr>
              <w:t>library interactions</w:t>
            </w:r>
            <w:r w:rsidRPr="002B62AE">
              <w:rPr>
                <w:sz w:val="20"/>
                <w:szCs w:val="20"/>
              </w:rPr>
              <w:t xml:space="preserve"> are completed by part-time librarians.</w:t>
            </w:r>
          </w:p>
        </w:tc>
        <w:tc>
          <w:tcPr>
            <w:tcW w:w="225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8738C1">
            <w:pPr>
              <w:ind w:left="117" w:right="118"/>
              <w:rPr>
                <w:rFonts w:eastAsia="Times New Roman" w:cs="Times New Roman"/>
                <w:sz w:val="20"/>
                <w:szCs w:val="20"/>
              </w:rPr>
            </w:pPr>
            <w:r w:rsidRPr="002B62AE">
              <w:rPr>
                <w:sz w:val="20"/>
                <w:szCs w:val="20"/>
              </w:rPr>
              <w:t xml:space="preserve">40.01 - 60% of </w:t>
            </w:r>
            <w:r w:rsidRPr="002B62AE">
              <w:rPr>
                <w:spacing w:val="-1"/>
                <w:sz w:val="20"/>
                <w:szCs w:val="20"/>
              </w:rPr>
              <w:t>library interactions</w:t>
            </w:r>
            <w:r w:rsidRPr="002B62AE">
              <w:rPr>
                <w:sz w:val="20"/>
                <w:szCs w:val="20"/>
              </w:rPr>
              <w:t xml:space="preserve"> are completed by part-time librarians.</w:t>
            </w:r>
          </w:p>
        </w:tc>
        <w:tc>
          <w:tcPr>
            <w:tcW w:w="2389"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8738C1">
            <w:pPr>
              <w:ind w:left="117" w:right="118"/>
              <w:rPr>
                <w:rFonts w:eastAsia="Times New Roman" w:cs="Times New Roman"/>
                <w:sz w:val="20"/>
                <w:szCs w:val="20"/>
              </w:rPr>
            </w:pPr>
            <w:r w:rsidRPr="002B62AE">
              <w:rPr>
                <w:sz w:val="20"/>
                <w:szCs w:val="20"/>
              </w:rPr>
              <w:t xml:space="preserve">60.01 - 80% of </w:t>
            </w:r>
            <w:r w:rsidRPr="002B62AE">
              <w:rPr>
                <w:spacing w:val="-1"/>
                <w:sz w:val="20"/>
                <w:szCs w:val="20"/>
              </w:rPr>
              <w:t>library interactions</w:t>
            </w:r>
            <w:r w:rsidRPr="002B62AE">
              <w:rPr>
                <w:sz w:val="20"/>
                <w:szCs w:val="20"/>
              </w:rPr>
              <w:t xml:space="preserve"> are completed by part-time librarians.</w:t>
            </w:r>
          </w:p>
        </w:tc>
        <w:tc>
          <w:tcPr>
            <w:tcW w:w="2230" w:type="dxa"/>
            <w:tcBorders>
              <w:top w:val="single" w:sz="5" w:space="0" w:color="000000"/>
              <w:left w:val="single" w:sz="5" w:space="0" w:color="000000"/>
              <w:bottom w:val="single" w:sz="5" w:space="0" w:color="000000"/>
              <w:right w:val="single" w:sz="5" w:space="0" w:color="000000"/>
            </w:tcBorders>
            <w:shd w:val="clear" w:color="auto" w:fill="auto"/>
          </w:tcPr>
          <w:p w:rsidR="004F091D" w:rsidRPr="002B62AE" w:rsidRDefault="004F091D" w:rsidP="008738C1">
            <w:pPr>
              <w:ind w:left="117"/>
              <w:rPr>
                <w:sz w:val="20"/>
                <w:szCs w:val="20"/>
              </w:rPr>
            </w:pPr>
          </w:p>
          <w:p w:rsidR="004F091D" w:rsidRPr="002B62AE" w:rsidRDefault="004F091D" w:rsidP="008738C1">
            <w:pPr>
              <w:ind w:left="117" w:right="118"/>
              <w:rPr>
                <w:rFonts w:eastAsia="Times New Roman" w:cs="Times New Roman"/>
                <w:sz w:val="20"/>
                <w:szCs w:val="20"/>
              </w:rPr>
            </w:pPr>
            <w:r w:rsidRPr="002B62AE">
              <w:rPr>
                <w:sz w:val="20"/>
                <w:szCs w:val="20"/>
              </w:rPr>
              <w:t xml:space="preserve">80.01 - 100% of </w:t>
            </w:r>
            <w:r w:rsidRPr="002B62AE">
              <w:rPr>
                <w:spacing w:val="-1"/>
                <w:sz w:val="20"/>
                <w:szCs w:val="20"/>
              </w:rPr>
              <w:t>library interactions</w:t>
            </w:r>
            <w:r w:rsidRPr="002B62AE">
              <w:rPr>
                <w:sz w:val="20"/>
                <w:szCs w:val="20"/>
              </w:rPr>
              <w:t xml:space="preserve"> are completed by part-time librarians.</w:t>
            </w:r>
          </w:p>
        </w:tc>
      </w:tr>
    </w:tbl>
    <w:p w:rsidR="004F091D" w:rsidRPr="002F6CB3" w:rsidRDefault="004F091D" w:rsidP="00E70168">
      <w:pPr>
        <w:rPr>
          <w:rFonts w:eastAsia="Verdana" w:cs="Verdana"/>
          <w:sz w:val="20"/>
          <w:szCs w:val="20"/>
        </w:rPr>
        <w:sectPr w:rsidR="004F091D" w:rsidRPr="002F6CB3">
          <w:headerReference w:type="default" r:id="rId7"/>
          <w:footerReference w:type="default" r:id="rId8"/>
          <w:type w:val="continuous"/>
          <w:pgSz w:w="15840" w:h="12240" w:orient="landscape"/>
          <w:pgMar w:top="980" w:right="520" w:bottom="780" w:left="500" w:header="746" w:footer="593" w:gutter="0"/>
          <w:pgNumType w:start="1"/>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13"/>
        <w:gridCol w:w="2997"/>
        <w:gridCol w:w="2520"/>
        <w:gridCol w:w="2250"/>
        <w:gridCol w:w="2389"/>
        <w:gridCol w:w="2230"/>
      </w:tblGrid>
      <w:tr w:rsidR="001464C7" w:rsidRPr="002F6CB3" w:rsidTr="001464C7">
        <w:trPr>
          <w:trHeight w:hRule="exact" w:val="499"/>
        </w:trPr>
        <w:tc>
          <w:tcPr>
            <w:tcW w:w="2213" w:type="dxa"/>
            <w:shd w:val="clear" w:color="auto" w:fill="F2F2F2" w:themeFill="background1" w:themeFillShade="F2"/>
          </w:tcPr>
          <w:p w:rsidR="001464C7" w:rsidRPr="002F6CB3" w:rsidRDefault="00752D9E" w:rsidP="001464C7">
            <w:pPr>
              <w:pStyle w:val="TableParagraph"/>
              <w:ind w:left="84"/>
              <w:rPr>
                <w:rFonts w:eastAsia="Verdana" w:cs="Verdana"/>
                <w:sz w:val="20"/>
                <w:szCs w:val="20"/>
              </w:rPr>
            </w:pPr>
            <w:r>
              <w:rPr>
                <w:b/>
                <w:spacing w:val="-1"/>
                <w:sz w:val="20"/>
                <w:szCs w:val="20"/>
              </w:rPr>
              <w:lastRenderedPageBreak/>
              <w:t>Objective</w:t>
            </w:r>
            <w:r w:rsidRPr="002F6CB3">
              <w:rPr>
                <w:b/>
                <w:spacing w:val="-1"/>
                <w:sz w:val="20"/>
                <w:szCs w:val="20"/>
              </w:rPr>
              <w:t xml:space="preserve"> Criteria</w:t>
            </w:r>
          </w:p>
        </w:tc>
        <w:tc>
          <w:tcPr>
            <w:tcW w:w="2997" w:type="dxa"/>
            <w:shd w:val="clear" w:color="auto" w:fill="F2F2F2" w:themeFill="background1" w:themeFillShade="F2"/>
          </w:tcPr>
          <w:p w:rsidR="001464C7" w:rsidRPr="002F6CB3" w:rsidRDefault="001464C7" w:rsidP="001464C7">
            <w:pPr>
              <w:pStyle w:val="TableParagraph"/>
              <w:ind w:left="49"/>
              <w:jc w:val="center"/>
              <w:rPr>
                <w:rFonts w:eastAsia="Verdana" w:cs="Verdana"/>
                <w:sz w:val="20"/>
                <w:szCs w:val="20"/>
              </w:rPr>
            </w:pPr>
            <w:r w:rsidRPr="002F6CB3">
              <w:rPr>
                <w:b/>
                <w:sz w:val="20"/>
                <w:szCs w:val="20"/>
              </w:rPr>
              <w:t>Data/Data</w:t>
            </w:r>
            <w:r w:rsidRPr="002F6CB3">
              <w:rPr>
                <w:b/>
                <w:spacing w:val="-20"/>
                <w:sz w:val="20"/>
                <w:szCs w:val="20"/>
              </w:rPr>
              <w:t xml:space="preserve"> </w:t>
            </w:r>
            <w:r w:rsidRPr="002F6CB3">
              <w:rPr>
                <w:b/>
                <w:sz w:val="20"/>
                <w:szCs w:val="20"/>
              </w:rPr>
              <w:t>Source</w:t>
            </w:r>
          </w:p>
        </w:tc>
        <w:tc>
          <w:tcPr>
            <w:tcW w:w="2520" w:type="dxa"/>
            <w:shd w:val="clear" w:color="auto" w:fill="F2F2F2" w:themeFill="background1" w:themeFillShade="F2"/>
          </w:tcPr>
          <w:p w:rsidR="001464C7" w:rsidRPr="002F6CB3" w:rsidRDefault="001464C7" w:rsidP="001464C7">
            <w:pPr>
              <w:pStyle w:val="TableParagraph"/>
              <w:ind w:left="1035" w:right="424" w:hanging="615"/>
              <w:jc w:val="center"/>
              <w:rPr>
                <w:b/>
                <w:w w:val="99"/>
                <w:sz w:val="20"/>
                <w:szCs w:val="20"/>
              </w:rPr>
            </w:pPr>
            <w:r w:rsidRPr="002F6CB3">
              <w:rPr>
                <w:b/>
                <w:sz w:val="20"/>
                <w:szCs w:val="20"/>
              </w:rPr>
              <w:t>Low</w:t>
            </w:r>
            <w:r w:rsidRPr="002F6CB3">
              <w:rPr>
                <w:b/>
                <w:spacing w:val="-13"/>
                <w:sz w:val="20"/>
                <w:szCs w:val="20"/>
              </w:rPr>
              <w:t xml:space="preserve"> </w:t>
            </w:r>
            <w:r w:rsidRPr="002F6CB3">
              <w:rPr>
                <w:b/>
                <w:sz w:val="20"/>
                <w:szCs w:val="20"/>
              </w:rPr>
              <w:t>Priority</w:t>
            </w:r>
          </w:p>
          <w:p w:rsidR="001464C7" w:rsidRPr="002F6CB3" w:rsidRDefault="001464C7" w:rsidP="001464C7">
            <w:pPr>
              <w:pStyle w:val="TableParagraph"/>
              <w:ind w:left="1035" w:right="424" w:hanging="615"/>
              <w:jc w:val="center"/>
              <w:rPr>
                <w:rFonts w:eastAsia="Verdana" w:cs="Verdana"/>
                <w:sz w:val="20"/>
                <w:szCs w:val="20"/>
              </w:rPr>
            </w:pPr>
            <w:r w:rsidRPr="002F6CB3">
              <w:rPr>
                <w:b/>
                <w:sz w:val="20"/>
                <w:szCs w:val="20"/>
              </w:rPr>
              <w:t>0</w:t>
            </w:r>
          </w:p>
        </w:tc>
        <w:tc>
          <w:tcPr>
            <w:tcW w:w="2250" w:type="dxa"/>
            <w:shd w:val="clear" w:color="auto" w:fill="F2F2F2" w:themeFill="background1" w:themeFillShade="F2"/>
          </w:tcPr>
          <w:p w:rsidR="001464C7" w:rsidRPr="002F6CB3" w:rsidRDefault="001464C7" w:rsidP="001464C7">
            <w:pPr>
              <w:pStyle w:val="TableParagraph"/>
              <w:ind w:right="1"/>
              <w:jc w:val="center"/>
              <w:rPr>
                <w:b/>
                <w:sz w:val="20"/>
                <w:szCs w:val="20"/>
              </w:rPr>
            </w:pPr>
          </w:p>
          <w:p w:rsidR="001464C7" w:rsidRPr="002F6CB3" w:rsidRDefault="001464C7" w:rsidP="001464C7">
            <w:pPr>
              <w:pStyle w:val="TableParagraph"/>
              <w:ind w:right="1"/>
              <w:jc w:val="center"/>
              <w:rPr>
                <w:rFonts w:eastAsia="Verdana" w:cs="Verdana"/>
                <w:sz w:val="20"/>
                <w:szCs w:val="20"/>
              </w:rPr>
            </w:pPr>
            <w:r w:rsidRPr="002F6CB3">
              <w:rPr>
                <w:rFonts w:eastAsia="Verdana" w:cs="Verdana"/>
                <w:sz w:val="20"/>
                <w:szCs w:val="20"/>
              </w:rPr>
              <w:t>1</w:t>
            </w:r>
          </w:p>
        </w:tc>
        <w:tc>
          <w:tcPr>
            <w:tcW w:w="2389" w:type="dxa"/>
            <w:shd w:val="clear" w:color="auto" w:fill="F2F2F2" w:themeFill="background1" w:themeFillShade="F2"/>
          </w:tcPr>
          <w:p w:rsidR="001464C7" w:rsidRPr="002F6CB3" w:rsidRDefault="001464C7" w:rsidP="001464C7">
            <w:pPr>
              <w:pStyle w:val="TableParagraph"/>
              <w:ind w:right="1"/>
              <w:jc w:val="center"/>
              <w:rPr>
                <w:b/>
                <w:sz w:val="20"/>
                <w:szCs w:val="20"/>
              </w:rPr>
            </w:pPr>
          </w:p>
          <w:p w:rsidR="001464C7" w:rsidRPr="002F6CB3" w:rsidRDefault="001464C7" w:rsidP="001464C7">
            <w:pPr>
              <w:pStyle w:val="TableParagraph"/>
              <w:ind w:right="1"/>
              <w:jc w:val="center"/>
              <w:rPr>
                <w:rFonts w:eastAsia="Verdana" w:cs="Verdana"/>
                <w:b/>
                <w:sz w:val="20"/>
                <w:szCs w:val="20"/>
              </w:rPr>
            </w:pPr>
            <w:r w:rsidRPr="002F6CB3">
              <w:rPr>
                <w:rFonts w:eastAsia="Verdana" w:cs="Verdana"/>
                <w:b/>
                <w:sz w:val="20"/>
                <w:szCs w:val="20"/>
              </w:rPr>
              <w:t>2</w:t>
            </w:r>
          </w:p>
        </w:tc>
        <w:tc>
          <w:tcPr>
            <w:tcW w:w="2230" w:type="dxa"/>
            <w:shd w:val="clear" w:color="auto" w:fill="F2F2F2" w:themeFill="background1" w:themeFillShade="F2"/>
          </w:tcPr>
          <w:p w:rsidR="001464C7" w:rsidRPr="002F6CB3" w:rsidRDefault="001464C7" w:rsidP="001464C7">
            <w:pPr>
              <w:pStyle w:val="TableParagraph"/>
              <w:ind w:left="1029" w:right="397" w:hanging="644"/>
              <w:jc w:val="center"/>
              <w:rPr>
                <w:b/>
                <w:spacing w:val="22"/>
                <w:w w:val="99"/>
                <w:sz w:val="20"/>
                <w:szCs w:val="20"/>
              </w:rPr>
            </w:pPr>
            <w:r w:rsidRPr="002F6CB3">
              <w:rPr>
                <w:b/>
                <w:sz w:val="20"/>
                <w:szCs w:val="20"/>
              </w:rPr>
              <w:t>High</w:t>
            </w:r>
            <w:r w:rsidRPr="002F6CB3">
              <w:rPr>
                <w:b/>
                <w:spacing w:val="-16"/>
                <w:sz w:val="20"/>
                <w:szCs w:val="20"/>
              </w:rPr>
              <w:t xml:space="preserve"> </w:t>
            </w:r>
            <w:r w:rsidRPr="002F6CB3">
              <w:rPr>
                <w:b/>
                <w:sz w:val="20"/>
                <w:szCs w:val="20"/>
              </w:rPr>
              <w:t>Priority</w:t>
            </w:r>
          </w:p>
          <w:p w:rsidR="001464C7" w:rsidRPr="002F6CB3" w:rsidRDefault="001464C7" w:rsidP="001464C7">
            <w:pPr>
              <w:pStyle w:val="TableParagraph"/>
              <w:tabs>
                <w:tab w:val="left" w:pos="1005"/>
                <w:tab w:val="center" w:pos="1175"/>
              </w:tabs>
              <w:ind w:left="1029" w:right="397" w:hanging="644"/>
              <w:rPr>
                <w:rFonts w:eastAsia="Verdana" w:cs="Verdana"/>
                <w:sz w:val="20"/>
                <w:szCs w:val="20"/>
              </w:rPr>
            </w:pPr>
            <w:r w:rsidRPr="002F6CB3">
              <w:rPr>
                <w:b/>
                <w:spacing w:val="22"/>
                <w:w w:val="99"/>
                <w:sz w:val="20"/>
                <w:szCs w:val="20"/>
              </w:rPr>
              <w:tab/>
              <w:t>3</w:t>
            </w:r>
          </w:p>
        </w:tc>
      </w:tr>
      <w:tr w:rsidR="00C86C32" w:rsidRPr="002F6CB3" w:rsidTr="001464C7">
        <w:trPr>
          <w:trHeight w:hRule="exact" w:val="328"/>
        </w:trPr>
        <w:tc>
          <w:tcPr>
            <w:tcW w:w="14599" w:type="dxa"/>
            <w:gridSpan w:val="6"/>
            <w:shd w:val="clear" w:color="auto" w:fill="DBE5F1" w:themeFill="accent1" w:themeFillTint="33"/>
            <w:vAlign w:val="center"/>
          </w:tcPr>
          <w:p w:rsidR="00C86C32" w:rsidRPr="002F6CB3" w:rsidRDefault="00097724">
            <w:pPr>
              <w:pStyle w:val="TableParagraph"/>
              <w:ind w:left="102"/>
              <w:rPr>
                <w:rFonts w:eastAsia="Verdana" w:cs="Verdana"/>
                <w:sz w:val="20"/>
                <w:szCs w:val="20"/>
              </w:rPr>
            </w:pPr>
            <w:r>
              <w:rPr>
                <w:b/>
                <w:sz w:val="20"/>
                <w:szCs w:val="20"/>
              </w:rPr>
              <w:t>5</w:t>
            </w:r>
            <w:r w:rsidR="002076E3" w:rsidRPr="002F6CB3">
              <w:rPr>
                <w:b/>
                <w:sz w:val="20"/>
                <w:szCs w:val="20"/>
              </w:rPr>
              <w:t>.</w:t>
            </w:r>
            <w:r w:rsidR="002076E3" w:rsidRPr="002F6CB3">
              <w:rPr>
                <w:b/>
                <w:spacing w:val="-11"/>
                <w:sz w:val="20"/>
                <w:szCs w:val="20"/>
              </w:rPr>
              <w:t xml:space="preserve"> </w:t>
            </w:r>
            <w:r w:rsidR="00B12226" w:rsidRPr="002F6CB3">
              <w:rPr>
                <w:b/>
                <w:spacing w:val="-11"/>
                <w:sz w:val="20"/>
                <w:szCs w:val="20"/>
              </w:rPr>
              <w:t>FTES R</w:t>
            </w:r>
            <w:r w:rsidR="00D8594A" w:rsidRPr="002F6CB3">
              <w:rPr>
                <w:b/>
                <w:spacing w:val="-11"/>
                <w:sz w:val="20"/>
                <w:szCs w:val="20"/>
              </w:rPr>
              <w:t>elative R</w:t>
            </w:r>
            <w:r w:rsidR="00B12226" w:rsidRPr="002F6CB3">
              <w:rPr>
                <w:b/>
                <w:spacing w:val="-11"/>
                <w:sz w:val="20"/>
                <w:szCs w:val="20"/>
              </w:rPr>
              <w:t>ank</w:t>
            </w:r>
            <w:r w:rsidR="00D8594A" w:rsidRPr="002F6CB3">
              <w:rPr>
                <w:b/>
                <w:spacing w:val="-11"/>
                <w:sz w:val="20"/>
                <w:szCs w:val="20"/>
              </w:rPr>
              <w:t>ings</w:t>
            </w:r>
          </w:p>
        </w:tc>
      </w:tr>
      <w:tr w:rsidR="00C86C32" w:rsidRPr="002F6CB3" w:rsidTr="001464C7">
        <w:trPr>
          <w:trHeight w:hRule="exact" w:val="2162"/>
        </w:trPr>
        <w:tc>
          <w:tcPr>
            <w:tcW w:w="2213" w:type="dxa"/>
          </w:tcPr>
          <w:p w:rsidR="00600EB8" w:rsidRPr="002B62AE" w:rsidRDefault="00600EB8" w:rsidP="00E70168">
            <w:pPr>
              <w:pStyle w:val="TableParagraph"/>
              <w:ind w:left="102" w:right="136"/>
              <w:rPr>
                <w:spacing w:val="-1"/>
                <w:sz w:val="20"/>
                <w:szCs w:val="20"/>
              </w:rPr>
            </w:pPr>
          </w:p>
          <w:p w:rsidR="00B12226" w:rsidRPr="002B62AE" w:rsidRDefault="002076E3" w:rsidP="00E70168">
            <w:pPr>
              <w:pStyle w:val="TableParagraph"/>
              <w:ind w:left="102" w:right="136"/>
              <w:rPr>
                <w:sz w:val="20"/>
                <w:szCs w:val="20"/>
              </w:rPr>
            </w:pPr>
            <w:r w:rsidRPr="002B62AE">
              <w:rPr>
                <w:spacing w:val="-1"/>
                <w:sz w:val="20"/>
                <w:szCs w:val="20"/>
              </w:rPr>
              <w:t>Instruction:</w:t>
            </w:r>
            <w:r w:rsidRPr="002B62AE">
              <w:rPr>
                <w:sz w:val="20"/>
                <w:szCs w:val="20"/>
              </w:rPr>
              <w:t xml:space="preserve"> </w:t>
            </w:r>
          </w:p>
          <w:p w:rsidR="00C86C32" w:rsidRPr="002B62AE" w:rsidRDefault="009F6A0A" w:rsidP="001673A1">
            <w:pPr>
              <w:pStyle w:val="TableParagraph"/>
              <w:ind w:left="102" w:right="136"/>
              <w:rPr>
                <w:rFonts w:eastAsia="Verdana" w:cs="Verdana"/>
                <w:sz w:val="20"/>
                <w:szCs w:val="20"/>
              </w:rPr>
            </w:pPr>
            <w:r w:rsidRPr="002B62AE">
              <w:rPr>
                <w:spacing w:val="-1"/>
                <w:sz w:val="20"/>
                <w:szCs w:val="20"/>
              </w:rPr>
              <w:t>Discipline’s t</w:t>
            </w:r>
            <w:r w:rsidR="00B12226" w:rsidRPr="002B62AE">
              <w:rPr>
                <w:spacing w:val="-1"/>
                <w:sz w:val="20"/>
                <w:szCs w:val="20"/>
              </w:rPr>
              <w:t xml:space="preserve">otal FTES </w:t>
            </w:r>
            <w:r w:rsidR="002076E3" w:rsidRPr="002B62AE">
              <w:rPr>
                <w:spacing w:val="-1"/>
                <w:sz w:val="20"/>
                <w:szCs w:val="20"/>
              </w:rPr>
              <w:t>during past</w:t>
            </w:r>
            <w:r w:rsidR="002076E3" w:rsidRPr="002B62AE">
              <w:rPr>
                <w:sz w:val="20"/>
                <w:szCs w:val="20"/>
              </w:rPr>
              <w:t xml:space="preserve"> </w:t>
            </w:r>
            <w:r w:rsidR="00B12226" w:rsidRPr="002B62AE">
              <w:rPr>
                <w:spacing w:val="-1"/>
                <w:sz w:val="20"/>
                <w:szCs w:val="20"/>
              </w:rPr>
              <w:t>four major sessions (fall and spring semesters).</w:t>
            </w:r>
            <w:r w:rsidR="00752D9E">
              <w:rPr>
                <w:spacing w:val="-1"/>
                <w:sz w:val="20"/>
                <w:szCs w:val="20"/>
              </w:rPr>
              <w:t xml:space="preserve"> </w:t>
            </w:r>
          </w:p>
        </w:tc>
        <w:tc>
          <w:tcPr>
            <w:tcW w:w="2997" w:type="dxa"/>
          </w:tcPr>
          <w:p w:rsidR="00600EB8" w:rsidRPr="002B62AE" w:rsidRDefault="00600EB8" w:rsidP="00E70168">
            <w:pPr>
              <w:pStyle w:val="TableParagraph"/>
              <w:ind w:left="102" w:right="342"/>
              <w:rPr>
                <w:spacing w:val="-1"/>
                <w:sz w:val="20"/>
                <w:szCs w:val="20"/>
              </w:rPr>
            </w:pPr>
          </w:p>
          <w:p w:rsidR="00C86C32" w:rsidRPr="002B62AE" w:rsidRDefault="00B12226" w:rsidP="001464C7">
            <w:pPr>
              <w:pStyle w:val="TableParagraph"/>
              <w:ind w:left="102" w:right="342"/>
              <w:rPr>
                <w:rFonts w:eastAsia="Verdana" w:cs="Verdana"/>
                <w:sz w:val="20"/>
                <w:szCs w:val="20"/>
              </w:rPr>
            </w:pPr>
            <w:r w:rsidRPr="002B62AE">
              <w:rPr>
                <w:spacing w:val="-1"/>
                <w:sz w:val="20"/>
                <w:szCs w:val="20"/>
              </w:rPr>
              <w:t xml:space="preserve">FTES </w:t>
            </w:r>
            <w:r w:rsidR="001464C7" w:rsidRPr="002B62AE">
              <w:rPr>
                <w:spacing w:val="-1"/>
                <w:sz w:val="20"/>
                <w:szCs w:val="20"/>
              </w:rPr>
              <w:t xml:space="preserve">(enrollment) </w:t>
            </w:r>
            <w:r w:rsidRPr="002B62AE">
              <w:rPr>
                <w:spacing w:val="-1"/>
                <w:sz w:val="20"/>
                <w:szCs w:val="20"/>
              </w:rPr>
              <w:t>data retrieved from Banner.</w:t>
            </w:r>
          </w:p>
        </w:tc>
        <w:tc>
          <w:tcPr>
            <w:tcW w:w="2520" w:type="dxa"/>
          </w:tcPr>
          <w:p w:rsidR="00600EB8" w:rsidRPr="002B62AE" w:rsidRDefault="00600EB8" w:rsidP="00E70168">
            <w:pPr>
              <w:pStyle w:val="TableParagraph"/>
              <w:ind w:left="102" w:right="134"/>
              <w:rPr>
                <w:spacing w:val="-1"/>
                <w:sz w:val="20"/>
                <w:szCs w:val="20"/>
              </w:rPr>
            </w:pPr>
          </w:p>
          <w:p w:rsidR="00C86C32" w:rsidRPr="002B62AE" w:rsidRDefault="002076E3" w:rsidP="00B12226">
            <w:pPr>
              <w:pStyle w:val="TableParagraph"/>
              <w:ind w:left="102" w:right="134"/>
              <w:rPr>
                <w:rFonts w:eastAsia="Verdana" w:cs="Verdana"/>
                <w:sz w:val="20"/>
                <w:szCs w:val="20"/>
              </w:rPr>
            </w:pPr>
            <w:r w:rsidRPr="002B62AE">
              <w:rPr>
                <w:spacing w:val="-1"/>
                <w:sz w:val="20"/>
                <w:szCs w:val="20"/>
              </w:rPr>
              <w:t>Discipline</w:t>
            </w:r>
            <w:r w:rsidR="00B12226" w:rsidRPr="002B62AE">
              <w:rPr>
                <w:spacing w:val="-1"/>
                <w:sz w:val="20"/>
                <w:szCs w:val="20"/>
              </w:rPr>
              <w:t xml:space="preserve"> is in the bottom 25% of FTES-generating disciplines.</w:t>
            </w:r>
            <w:r w:rsidRPr="002B62AE">
              <w:rPr>
                <w:spacing w:val="1"/>
                <w:sz w:val="20"/>
                <w:szCs w:val="20"/>
              </w:rPr>
              <w:t xml:space="preserve"> </w:t>
            </w:r>
          </w:p>
        </w:tc>
        <w:tc>
          <w:tcPr>
            <w:tcW w:w="2250" w:type="dxa"/>
          </w:tcPr>
          <w:p w:rsidR="00600EB8" w:rsidRPr="002B62AE" w:rsidRDefault="00600EB8" w:rsidP="00E70168">
            <w:pPr>
              <w:pStyle w:val="TableParagraph"/>
              <w:ind w:left="102" w:right="134"/>
              <w:rPr>
                <w:spacing w:val="-1"/>
                <w:sz w:val="20"/>
                <w:szCs w:val="20"/>
              </w:rPr>
            </w:pPr>
          </w:p>
          <w:p w:rsidR="00C86C32" w:rsidRPr="002B62AE" w:rsidRDefault="002076E3" w:rsidP="00B12226">
            <w:pPr>
              <w:pStyle w:val="TableParagraph"/>
              <w:ind w:left="102" w:right="134"/>
              <w:rPr>
                <w:rFonts w:eastAsia="Verdana" w:cs="Verdana"/>
                <w:sz w:val="20"/>
                <w:szCs w:val="20"/>
              </w:rPr>
            </w:pPr>
            <w:r w:rsidRPr="002B62AE">
              <w:rPr>
                <w:spacing w:val="-1"/>
                <w:sz w:val="20"/>
                <w:szCs w:val="20"/>
              </w:rPr>
              <w:t>Discipline</w:t>
            </w:r>
            <w:r w:rsidRPr="002B62AE">
              <w:rPr>
                <w:spacing w:val="1"/>
                <w:sz w:val="20"/>
                <w:szCs w:val="20"/>
              </w:rPr>
              <w:t xml:space="preserve"> </w:t>
            </w:r>
            <w:r w:rsidR="00B12226" w:rsidRPr="002B62AE">
              <w:rPr>
                <w:spacing w:val="1"/>
                <w:sz w:val="20"/>
                <w:szCs w:val="20"/>
              </w:rPr>
              <w:t xml:space="preserve">is in the 25.01% to 50% range of FTES-generating disciplines. </w:t>
            </w:r>
          </w:p>
        </w:tc>
        <w:tc>
          <w:tcPr>
            <w:tcW w:w="2389" w:type="dxa"/>
          </w:tcPr>
          <w:p w:rsidR="00600EB8" w:rsidRPr="002B62AE" w:rsidRDefault="00600EB8" w:rsidP="00E70168">
            <w:pPr>
              <w:pStyle w:val="TableParagraph"/>
              <w:ind w:left="102" w:right="135"/>
              <w:rPr>
                <w:spacing w:val="-1"/>
                <w:sz w:val="20"/>
                <w:szCs w:val="20"/>
              </w:rPr>
            </w:pPr>
          </w:p>
          <w:p w:rsidR="00C86C32" w:rsidRPr="002B62AE" w:rsidRDefault="002076E3" w:rsidP="009F6A0A">
            <w:pPr>
              <w:pStyle w:val="TableParagraph"/>
              <w:ind w:left="102" w:right="135"/>
              <w:rPr>
                <w:rFonts w:eastAsia="Verdana" w:cs="Verdana"/>
                <w:sz w:val="20"/>
                <w:szCs w:val="20"/>
              </w:rPr>
            </w:pPr>
            <w:r w:rsidRPr="002B62AE">
              <w:rPr>
                <w:spacing w:val="-1"/>
                <w:sz w:val="20"/>
                <w:szCs w:val="20"/>
              </w:rPr>
              <w:t>Discipline</w:t>
            </w:r>
            <w:r w:rsidRPr="002B62AE">
              <w:rPr>
                <w:spacing w:val="1"/>
                <w:sz w:val="20"/>
                <w:szCs w:val="20"/>
              </w:rPr>
              <w:t xml:space="preserve"> </w:t>
            </w:r>
            <w:r w:rsidR="009F6A0A" w:rsidRPr="002B62AE">
              <w:rPr>
                <w:spacing w:val="1"/>
                <w:sz w:val="20"/>
                <w:szCs w:val="20"/>
              </w:rPr>
              <w:t xml:space="preserve">is in the 50.1% to 75% range of FTES-generating disciplines. </w:t>
            </w:r>
          </w:p>
        </w:tc>
        <w:tc>
          <w:tcPr>
            <w:tcW w:w="2230" w:type="dxa"/>
          </w:tcPr>
          <w:p w:rsidR="00600EB8" w:rsidRPr="002B62AE" w:rsidRDefault="00600EB8" w:rsidP="00E70168">
            <w:pPr>
              <w:pStyle w:val="TableParagraph"/>
              <w:ind w:left="102" w:right="105"/>
              <w:rPr>
                <w:spacing w:val="-1"/>
                <w:sz w:val="20"/>
                <w:szCs w:val="20"/>
              </w:rPr>
            </w:pPr>
          </w:p>
          <w:p w:rsidR="00C86C32" w:rsidRPr="002B62AE" w:rsidRDefault="002076E3" w:rsidP="009F6A0A">
            <w:pPr>
              <w:pStyle w:val="TableParagraph"/>
              <w:ind w:left="102" w:right="105"/>
              <w:rPr>
                <w:rFonts w:eastAsia="Verdana" w:cs="Verdana"/>
                <w:sz w:val="20"/>
                <w:szCs w:val="20"/>
              </w:rPr>
            </w:pPr>
            <w:r w:rsidRPr="002B62AE">
              <w:rPr>
                <w:spacing w:val="-1"/>
                <w:sz w:val="20"/>
                <w:szCs w:val="20"/>
              </w:rPr>
              <w:t>Discipline</w:t>
            </w:r>
            <w:r w:rsidRPr="002B62AE">
              <w:rPr>
                <w:spacing w:val="1"/>
                <w:sz w:val="20"/>
                <w:szCs w:val="20"/>
              </w:rPr>
              <w:t xml:space="preserve"> </w:t>
            </w:r>
            <w:r w:rsidR="009F6A0A" w:rsidRPr="002B62AE">
              <w:rPr>
                <w:spacing w:val="1"/>
                <w:sz w:val="20"/>
                <w:szCs w:val="20"/>
              </w:rPr>
              <w:t xml:space="preserve">is in the 75.01% or higher range of FTES-generating disciplines. </w:t>
            </w:r>
          </w:p>
        </w:tc>
      </w:tr>
      <w:tr w:rsidR="00600EB8" w:rsidRPr="002F6CB3" w:rsidTr="001464C7">
        <w:trPr>
          <w:trHeight w:hRule="exact" w:val="2173"/>
        </w:trPr>
        <w:tc>
          <w:tcPr>
            <w:tcW w:w="2213" w:type="dxa"/>
          </w:tcPr>
          <w:p w:rsidR="00600EB8" w:rsidRPr="002B62AE" w:rsidRDefault="00600EB8" w:rsidP="00E70168">
            <w:pPr>
              <w:pStyle w:val="TableParagraph"/>
              <w:ind w:left="102" w:right="136"/>
              <w:rPr>
                <w:spacing w:val="-1"/>
                <w:sz w:val="20"/>
                <w:szCs w:val="20"/>
              </w:rPr>
            </w:pPr>
          </w:p>
          <w:p w:rsidR="00B12226" w:rsidRPr="002B62AE" w:rsidRDefault="00600EB8" w:rsidP="00E70168">
            <w:pPr>
              <w:pStyle w:val="TableParagraph"/>
              <w:ind w:left="102" w:right="136"/>
              <w:rPr>
                <w:sz w:val="20"/>
                <w:szCs w:val="20"/>
              </w:rPr>
            </w:pPr>
            <w:r w:rsidRPr="002B62AE">
              <w:rPr>
                <w:spacing w:val="-1"/>
                <w:sz w:val="20"/>
                <w:szCs w:val="20"/>
              </w:rPr>
              <w:t>Counseling</w:t>
            </w:r>
            <w:r w:rsidR="002B62AE" w:rsidRPr="002B62AE">
              <w:rPr>
                <w:spacing w:val="-1"/>
                <w:sz w:val="20"/>
                <w:szCs w:val="20"/>
              </w:rPr>
              <w:t xml:space="preserve"> and Library</w:t>
            </w:r>
            <w:r w:rsidRPr="002B62AE">
              <w:rPr>
                <w:spacing w:val="-1"/>
                <w:sz w:val="20"/>
                <w:szCs w:val="20"/>
              </w:rPr>
              <w:t>:</w:t>
            </w:r>
            <w:r w:rsidRPr="002B62AE">
              <w:rPr>
                <w:sz w:val="20"/>
                <w:szCs w:val="20"/>
              </w:rPr>
              <w:t xml:space="preserve"> </w:t>
            </w:r>
          </w:p>
          <w:p w:rsidR="00600EB8" w:rsidRPr="002B62AE" w:rsidRDefault="00542650" w:rsidP="00E70168">
            <w:pPr>
              <w:pStyle w:val="TableParagraph"/>
              <w:ind w:left="102" w:right="136"/>
              <w:rPr>
                <w:rFonts w:eastAsia="Verdana" w:cs="Verdana"/>
                <w:sz w:val="20"/>
                <w:szCs w:val="20"/>
              </w:rPr>
            </w:pPr>
            <w:r w:rsidRPr="002B62AE">
              <w:rPr>
                <w:spacing w:val="-1"/>
                <w:sz w:val="20"/>
                <w:szCs w:val="20"/>
              </w:rPr>
              <w:t>College’s</w:t>
            </w:r>
            <w:r w:rsidR="009F6A0A" w:rsidRPr="002B62AE">
              <w:rPr>
                <w:spacing w:val="-1"/>
                <w:sz w:val="20"/>
                <w:szCs w:val="20"/>
              </w:rPr>
              <w:t xml:space="preserve"> total FTES </w:t>
            </w:r>
            <w:r w:rsidRPr="002B62AE">
              <w:rPr>
                <w:spacing w:val="-1"/>
                <w:sz w:val="20"/>
                <w:szCs w:val="20"/>
              </w:rPr>
              <w:t xml:space="preserve">(enrollment) </w:t>
            </w:r>
            <w:r w:rsidR="009F6A0A" w:rsidRPr="002B62AE">
              <w:rPr>
                <w:spacing w:val="-1"/>
                <w:sz w:val="20"/>
                <w:szCs w:val="20"/>
              </w:rPr>
              <w:t>during past</w:t>
            </w:r>
            <w:r w:rsidR="009F6A0A" w:rsidRPr="002B62AE">
              <w:rPr>
                <w:sz w:val="20"/>
                <w:szCs w:val="20"/>
              </w:rPr>
              <w:t xml:space="preserve"> </w:t>
            </w:r>
            <w:r w:rsidR="009F6A0A" w:rsidRPr="002B62AE">
              <w:rPr>
                <w:spacing w:val="-1"/>
                <w:sz w:val="20"/>
                <w:szCs w:val="20"/>
              </w:rPr>
              <w:t>four major sessions (fall and spring semesters).</w:t>
            </w:r>
          </w:p>
        </w:tc>
        <w:tc>
          <w:tcPr>
            <w:tcW w:w="2997" w:type="dxa"/>
          </w:tcPr>
          <w:p w:rsidR="00600EB8" w:rsidRPr="002B62AE" w:rsidRDefault="00600EB8" w:rsidP="00E70168">
            <w:pPr>
              <w:ind w:left="117"/>
              <w:rPr>
                <w:sz w:val="20"/>
                <w:szCs w:val="20"/>
              </w:rPr>
            </w:pPr>
          </w:p>
          <w:p w:rsidR="00600EB8" w:rsidRPr="002B62AE" w:rsidRDefault="009F6A0A" w:rsidP="001464C7">
            <w:pPr>
              <w:ind w:left="117"/>
              <w:rPr>
                <w:sz w:val="20"/>
                <w:szCs w:val="20"/>
              </w:rPr>
            </w:pPr>
            <w:r w:rsidRPr="002B62AE">
              <w:rPr>
                <w:spacing w:val="-1"/>
                <w:sz w:val="20"/>
                <w:szCs w:val="20"/>
              </w:rPr>
              <w:t xml:space="preserve">FTES </w:t>
            </w:r>
            <w:r w:rsidR="001464C7" w:rsidRPr="002B62AE">
              <w:rPr>
                <w:spacing w:val="-1"/>
                <w:sz w:val="20"/>
                <w:szCs w:val="20"/>
              </w:rPr>
              <w:t xml:space="preserve">(enrollment) </w:t>
            </w:r>
            <w:r w:rsidRPr="002B62AE">
              <w:rPr>
                <w:spacing w:val="-1"/>
                <w:sz w:val="20"/>
                <w:szCs w:val="20"/>
              </w:rPr>
              <w:t>data retrieved from Banner.</w:t>
            </w:r>
          </w:p>
        </w:tc>
        <w:tc>
          <w:tcPr>
            <w:tcW w:w="2520" w:type="dxa"/>
          </w:tcPr>
          <w:p w:rsidR="00600EB8" w:rsidRPr="002B62AE" w:rsidRDefault="00600EB8" w:rsidP="00E70168">
            <w:pPr>
              <w:ind w:left="117"/>
              <w:rPr>
                <w:sz w:val="20"/>
                <w:szCs w:val="20"/>
              </w:rPr>
            </w:pPr>
          </w:p>
          <w:p w:rsidR="00600EB8" w:rsidRPr="002B62AE" w:rsidRDefault="009F6A0A" w:rsidP="00A352AB">
            <w:pPr>
              <w:ind w:left="117"/>
              <w:rPr>
                <w:sz w:val="20"/>
                <w:szCs w:val="20"/>
              </w:rPr>
            </w:pPr>
            <w:r w:rsidRPr="002B62AE">
              <w:rPr>
                <w:rFonts w:eastAsia="Times New Roman" w:cs="Times New Roman"/>
                <w:sz w:val="20"/>
                <w:szCs w:val="20"/>
              </w:rPr>
              <w:t xml:space="preserve">The </w:t>
            </w:r>
            <w:r w:rsidR="00A352AB" w:rsidRPr="002B62AE">
              <w:rPr>
                <w:rFonts w:eastAsia="Times New Roman" w:cs="Times New Roman"/>
                <w:sz w:val="20"/>
                <w:szCs w:val="20"/>
              </w:rPr>
              <w:t>FTES</w:t>
            </w:r>
            <w:r w:rsidRPr="002B62AE">
              <w:rPr>
                <w:rFonts w:eastAsia="Times New Roman" w:cs="Times New Roman"/>
                <w:sz w:val="20"/>
                <w:szCs w:val="20"/>
              </w:rPr>
              <w:t xml:space="preserve"> stayed the same or declined from the previous year.</w:t>
            </w:r>
          </w:p>
        </w:tc>
        <w:tc>
          <w:tcPr>
            <w:tcW w:w="2250" w:type="dxa"/>
          </w:tcPr>
          <w:p w:rsidR="00600EB8" w:rsidRPr="002B62AE" w:rsidRDefault="00600EB8" w:rsidP="00E70168">
            <w:pPr>
              <w:ind w:left="117"/>
              <w:rPr>
                <w:sz w:val="20"/>
                <w:szCs w:val="20"/>
              </w:rPr>
            </w:pPr>
          </w:p>
          <w:p w:rsidR="00600EB8" w:rsidRPr="002B62AE" w:rsidRDefault="009F6A0A" w:rsidP="00A352AB">
            <w:pPr>
              <w:ind w:left="117"/>
              <w:rPr>
                <w:sz w:val="20"/>
                <w:szCs w:val="20"/>
              </w:rPr>
            </w:pPr>
            <w:r w:rsidRPr="002B62AE">
              <w:rPr>
                <w:rFonts w:eastAsia="Times New Roman" w:cs="Times New Roman"/>
                <w:sz w:val="20"/>
                <w:szCs w:val="20"/>
              </w:rPr>
              <w:t xml:space="preserve">The </w:t>
            </w:r>
            <w:r w:rsidR="00A352AB" w:rsidRPr="002B62AE">
              <w:rPr>
                <w:rFonts w:eastAsia="Times New Roman" w:cs="Times New Roman"/>
                <w:sz w:val="20"/>
                <w:szCs w:val="20"/>
              </w:rPr>
              <w:t>FTES</w:t>
            </w:r>
            <w:r w:rsidRPr="002B62AE">
              <w:rPr>
                <w:rFonts w:eastAsia="Times New Roman" w:cs="Times New Roman"/>
                <w:sz w:val="20"/>
                <w:szCs w:val="20"/>
              </w:rPr>
              <w:t xml:space="preserve"> increased by 0.01% to 1.00% from the previous year.</w:t>
            </w:r>
          </w:p>
        </w:tc>
        <w:tc>
          <w:tcPr>
            <w:tcW w:w="2389" w:type="dxa"/>
          </w:tcPr>
          <w:p w:rsidR="00600EB8" w:rsidRPr="002B62AE" w:rsidRDefault="00600EB8" w:rsidP="00E70168">
            <w:pPr>
              <w:ind w:left="117"/>
              <w:rPr>
                <w:sz w:val="20"/>
                <w:szCs w:val="20"/>
              </w:rPr>
            </w:pPr>
          </w:p>
          <w:p w:rsidR="00600EB8" w:rsidRPr="002B62AE" w:rsidRDefault="004E209E" w:rsidP="00A352AB">
            <w:pPr>
              <w:ind w:left="117"/>
              <w:rPr>
                <w:sz w:val="20"/>
                <w:szCs w:val="20"/>
              </w:rPr>
            </w:pPr>
            <w:r w:rsidRPr="002B62AE">
              <w:rPr>
                <w:sz w:val="20"/>
                <w:szCs w:val="20"/>
              </w:rPr>
              <w:t xml:space="preserve">The </w:t>
            </w:r>
            <w:r w:rsidR="00A352AB" w:rsidRPr="002B62AE">
              <w:rPr>
                <w:sz w:val="20"/>
                <w:szCs w:val="20"/>
              </w:rPr>
              <w:t>FTES</w:t>
            </w:r>
            <w:r w:rsidRPr="002B62AE">
              <w:rPr>
                <w:sz w:val="20"/>
                <w:szCs w:val="20"/>
              </w:rPr>
              <w:t xml:space="preserve"> increased by 1.01-5</w:t>
            </w:r>
            <w:r w:rsidR="00600EB8" w:rsidRPr="002B62AE">
              <w:rPr>
                <w:sz w:val="20"/>
                <w:szCs w:val="20"/>
              </w:rPr>
              <w:t>.00% from the previous year</w:t>
            </w:r>
            <w:r w:rsidR="009F6A0A" w:rsidRPr="002B62AE">
              <w:rPr>
                <w:sz w:val="20"/>
                <w:szCs w:val="20"/>
              </w:rPr>
              <w:t>.</w:t>
            </w:r>
          </w:p>
        </w:tc>
        <w:tc>
          <w:tcPr>
            <w:tcW w:w="2230" w:type="dxa"/>
          </w:tcPr>
          <w:p w:rsidR="00600EB8" w:rsidRPr="002B62AE" w:rsidRDefault="00600EB8" w:rsidP="00E70168">
            <w:pPr>
              <w:ind w:left="117"/>
              <w:rPr>
                <w:sz w:val="20"/>
                <w:szCs w:val="20"/>
              </w:rPr>
            </w:pPr>
          </w:p>
          <w:p w:rsidR="00600EB8" w:rsidRPr="002B62AE" w:rsidRDefault="00600EB8" w:rsidP="00A352AB">
            <w:pPr>
              <w:ind w:left="117"/>
              <w:rPr>
                <w:sz w:val="20"/>
                <w:szCs w:val="20"/>
              </w:rPr>
            </w:pPr>
            <w:r w:rsidRPr="002B62AE">
              <w:rPr>
                <w:sz w:val="20"/>
                <w:szCs w:val="20"/>
              </w:rPr>
              <w:t xml:space="preserve">The </w:t>
            </w:r>
            <w:r w:rsidR="00A352AB" w:rsidRPr="002B62AE">
              <w:rPr>
                <w:sz w:val="20"/>
                <w:szCs w:val="20"/>
              </w:rPr>
              <w:t>FTES</w:t>
            </w:r>
            <w:r w:rsidRPr="002B62AE">
              <w:rPr>
                <w:sz w:val="20"/>
                <w:szCs w:val="20"/>
              </w:rPr>
              <w:t xml:space="preserve"> inc</w:t>
            </w:r>
            <w:r w:rsidR="004E209E" w:rsidRPr="002B62AE">
              <w:rPr>
                <w:sz w:val="20"/>
                <w:szCs w:val="20"/>
              </w:rPr>
              <w:t>reased by more than 5</w:t>
            </w:r>
            <w:r w:rsidRPr="002B62AE">
              <w:rPr>
                <w:sz w:val="20"/>
                <w:szCs w:val="20"/>
              </w:rPr>
              <w:t>.0</w:t>
            </w:r>
            <w:r w:rsidR="009F6A0A" w:rsidRPr="002B62AE">
              <w:rPr>
                <w:sz w:val="20"/>
                <w:szCs w:val="20"/>
              </w:rPr>
              <w:t>1</w:t>
            </w:r>
            <w:r w:rsidRPr="002B62AE">
              <w:rPr>
                <w:sz w:val="20"/>
                <w:szCs w:val="20"/>
              </w:rPr>
              <w:t>% from the previous year</w:t>
            </w:r>
            <w:r w:rsidR="009F6A0A" w:rsidRPr="002B62AE">
              <w:rPr>
                <w:sz w:val="20"/>
                <w:szCs w:val="20"/>
              </w:rPr>
              <w:t>.</w:t>
            </w:r>
          </w:p>
        </w:tc>
      </w:tr>
    </w:tbl>
    <w:p w:rsidR="00517E64" w:rsidRPr="002F6CB3" w:rsidRDefault="00517E64">
      <w:pPr>
        <w:rPr>
          <w:sz w:val="20"/>
          <w:szCs w:val="20"/>
        </w:rPr>
      </w:pPr>
      <w:r w:rsidRPr="002F6CB3">
        <w:rPr>
          <w:sz w:val="20"/>
          <w:szCs w:val="20"/>
        </w:rPr>
        <w:br w:type="page"/>
      </w:r>
    </w:p>
    <w:tbl>
      <w:tblPr>
        <w:tblpPr w:leftFromText="180" w:rightFromText="180" w:vertAnchor="text" w:horzAnchor="margin" w:tblpXSpec="center" w:tblpY="257"/>
        <w:tblW w:w="0" w:type="auto"/>
        <w:tblLayout w:type="fixed"/>
        <w:tblCellMar>
          <w:left w:w="0" w:type="dxa"/>
          <w:right w:w="0" w:type="dxa"/>
        </w:tblCellMar>
        <w:tblLook w:val="01E0" w:firstRow="1" w:lastRow="1" w:firstColumn="1" w:lastColumn="1" w:noHBand="0" w:noVBand="0"/>
      </w:tblPr>
      <w:tblGrid>
        <w:gridCol w:w="2213"/>
        <w:gridCol w:w="2997"/>
        <w:gridCol w:w="2520"/>
        <w:gridCol w:w="2250"/>
        <w:gridCol w:w="2389"/>
        <w:gridCol w:w="2230"/>
      </w:tblGrid>
      <w:tr w:rsidR="00C5748E" w:rsidRPr="002F6CB3" w:rsidTr="00C5748E">
        <w:trPr>
          <w:trHeight w:hRule="exact" w:val="565"/>
        </w:trPr>
        <w:tc>
          <w:tcPr>
            <w:tcW w:w="221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2F6CB3" w:rsidRDefault="00752D9E" w:rsidP="00C5748E">
            <w:pPr>
              <w:pStyle w:val="TableParagraph"/>
              <w:ind w:left="84"/>
              <w:rPr>
                <w:rFonts w:eastAsia="Verdana" w:cs="Verdana"/>
                <w:sz w:val="20"/>
                <w:szCs w:val="20"/>
              </w:rPr>
            </w:pPr>
            <w:r>
              <w:rPr>
                <w:b/>
                <w:spacing w:val="-1"/>
                <w:sz w:val="20"/>
                <w:szCs w:val="20"/>
              </w:rPr>
              <w:t>Objective</w:t>
            </w:r>
            <w:r w:rsidRPr="002F6CB3">
              <w:rPr>
                <w:b/>
                <w:spacing w:val="-1"/>
                <w:sz w:val="20"/>
                <w:szCs w:val="20"/>
              </w:rPr>
              <w:t xml:space="preserve"> Criteria</w:t>
            </w:r>
          </w:p>
        </w:tc>
        <w:tc>
          <w:tcPr>
            <w:tcW w:w="299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2F6CB3" w:rsidRDefault="00C5748E" w:rsidP="00C5748E">
            <w:pPr>
              <w:pStyle w:val="TableParagraph"/>
              <w:ind w:left="49"/>
              <w:jc w:val="center"/>
              <w:rPr>
                <w:rFonts w:eastAsia="Verdana" w:cs="Verdana"/>
                <w:sz w:val="20"/>
                <w:szCs w:val="20"/>
              </w:rPr>
            </w:pPr>
            <w:r w:rsidRPr="002F6CB3">
              <w:rPr>
                <w:b/>
                <w:sz w:val="20"/>
                <w:szCs w:val="20"/>
              </w:rPr>
              <w:t>Data/Data</w:t>
            </w:r>
            <w:r w:rsidRPr="002F6CB3">
              <w:rPr>
                <w:b/>
                <w:spacing w:val="-20"/>
                <w:sz w:val="20"/>
                <w:szCs w:val="20"/>
              </w:rPr>
              <w:t xml:space="preserve"> </w:t>
            </w:r>
            <w:r w:rsidRPr="002F6CB3">
              <w:rPr>
                <w:b/>
                <w:sz w:val="20"/>
                <w:szCs w:val="20"/>
              </w:rPr>
              <w:t>Source</w:t>
            </w:r>
          </w:p>
        </w:tc>
        <w:tc>
          <w:tcPr>
            <w:tcW w:w="252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2F6CB3" w:rsidRDefault="00C5748E" w:rsidP="00C5748E">
            <w:pPr>
              <w:pStyle w:val="TableParagraph"/>
              <w:ind w:left="1035" w:right="424" w:hanging="615"/>
              <w:jc w:val="center"/>
              <w:rPr>
                <w:b/>
                <w:w w:val="99"/>
                <w:sz w:val="20"/>
                <w:szCs w:val="20"/>
              </w:rPr>
            </w:pPr>
            <w:r w:rsidRPr="002F6CB3">
              <w:rPr>
                <w:b/>
                <w:sz w:val="20"/>
                <w:szCs w:val="20"/>
              </w:rPr>
              <w:t>Low</w:t>
            </w:r>
            <w:r w:rsidRPr="002F6CB3">
              <w:rPr>
                <w:b/>
                <w:spacing w:val="-13"/>
                <w:sz w:val="20"/>
                <w:szCs w:val="20"/>
              </w:rPr>
              <w:t xml:space="preserve"> </w:t>
            </w:r>
            <w:r w:rsidRPr="002F6CB3">
              <w:rPr>
                <w:b/>
                <w:sz w:val="20"/>
                <w:szCs w:val="20"/>
              </w:rPr>
              <w:t>Priority</w:t>
            </w:r>
          </w:p>
          <w:p w:rsidR="00C5748E" w:rsidRPr="002F6CB3" w:rsidRDefault="00C5748E" w:rsidP="00C5748E">
            <w:pPr>
              <w:pStyle w:val="TableParagraph"/>
              <w:ind w:left="1035" w:right="424" w:hanging="615"/>
              <w:jc w:val="center"/>
              <w:rPr>
                <w:rFonts w:eastAsia="Verdana" w:cs="Verdana"/>
                <w:sz w:val="20"/>
                <w:szCs w:val="20"/>
              </w:rPr>
            </w:pPr>
            <w:r w:rsidRPr="002F6CB3">
              <w:rPr>
                <w:b/>
                <w:sz w:val="20"/>
                <w:szCs w:val="20"/>
              </w:rPr>
              <w:t>0</w:t>
            </w:r>
          </w:p>
        </w:tc>
        <w:tc>
          <w:tcPr>
            <w:tcW w:w="225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2F6CB3" w:rsidRDefault="00C5748E" w:rsidP="00C5748E">
            <w:pPr>
              <w:pStyle w:val="TableParagraph"/>
              <w:ind w:right="1"/>
              <w:jc w:val="center"/>
              <w:rPr>
                <w:b/>
                <w:sz w:val="20"/>
                <w:szCs w:val="20"/>
              </w:rPr>
            </w:pPr>
          </w:p>
          <w:p w:rsidR="00C5748E" w:rsidRPr="002F6CB3" w:rsidRDefault="00C5748E" w:rsidP="00C5748E">
            <w:pPr>
              <w:pStyle w:val="TableParagraph"/>
              <w:ind w:right="1"/>
              <w:jc w:val="center"/>
              <w:rPr>
                <w:rFonts w:eastAsia="Verdana" w:cs="Verdana"/>
                <w:sz w:val="20"/>
                <w:szCs w:val="20"/>
              </w:rPr>
            </w:pPr>
            <w:r w:rsidRPr="002F6CB3">
              <w:rPr>
                <w:rFonts w:eastAsia="Verdana" w:cs="Verdana"/>
                <w:sz w:val="20"/>
                <w:szCs w:val="20"/>
              </w:rPr>
              <w:t>1</w:t>
            </w:r>
          </w:p>
        </w:tc>
        <w:tc>
          <w:tcPr>
            <w:tcW w:w="238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2F6CB3" w:rsidRDefault="00C5748E" w:rsidP="00C5748E">
            <w:pPr>
              <w:pStyle w:val="TableParagraph"/>
              <w:ind w:right="1"/>
              <w:jc w:val="center"/>
              <w:rPr>
                <w:b/>
                <w:sz w:val="20"/>
                <w:szCs w:val="20"/>
              </w:rPr>
            </w:pPr>
          </w:p>
          <w:p w:rsidR="00C5748E" w:rsidRPr="002F6CB3" w:rsidRDefault="00C5748E" w:rsidP="00C5748E">
            <w:pPr>
              <w:pStyle w:val="TableParagraph"/>
              <w:ind w:right="1"/>
              <w:jc w:val="center"/>
              <w:rPr>
                <w:rFonts w:eastAsia="Verdana" w:cs="Verdana"/>
                <w:b/>
                <w:sz w:val="20"/>
                <w:szCs w:val="20"/>
              </w:rPr>
            </w:pPr>
            <w:r w:rsidRPr="002F6CB3">
              <w:rPr>
                <w:rFonts w:eastAsia="Verdana" w:cs="Verdana"/>
                <w:b/>
                <w:sz w:val="20"/>
                <w:szCs w:val="20"/>
              </w:rPr>
              <w:t>2</w:t>
            </w:r>
          </w:p>
        </w:tc>
        <w:tc>
          <w:tcPr>
            <w:tcW w:w="223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5748E" w:rsidRPr="002F6CB3" w:rsidRDefault="00C5748E" w:rsidP="00C5748E">
            <w:pPr>
              <w:pStyle w:val="TableParagraph"/>
              <w:ind w:left="1029" w:right="397" w:hanging="644"/>
              <w:jc w:val="center"/>
              <w:rPr>
                <w:b/>
                <w:spacing w:val="22"/>
                <w:w w:val="99"/>
                <w:sz w:val="20"/>
                <w:szCs w:val="20"/>
              </w:rPr>
            </w:pPr>
            <w:r w:rsidRPr="002F6CB3">
              <w:rPr>
                <w:b/>
                <w:sz w:val="20"/>
                <w:szCs w:val="20"/>
              </w:rPr>
              <w:t>High</w:t>
            </w:r>
            <w:r w:rsidRPr="002F6CB3">
              <w:rPr>
                <w:b/>
                <w:spacing w:val="-16"/>
                <w:sz w:val="20"/>
                <w:szCs w:val="20"/>
              </w:rPr>
              <w:t xml:space="preserve"> </w:t>
            </w:r>
            <w:r w:rsidRPr="002F6CB3">
              <w:rPr>
                <w:b/>
                <w:sz w:val="20"/>
                <w:szCs w:val="20"/>
              </w:rPr>
              <w:t>Priority</w:t>
            </w:r>
          </w:p>
          <w:p w:rsidR="00C5748E" w:rsidRPr="002F6CB3" w:rsidRDefault="00C5748E" w:rsidP="00C5748E">
            <w:pPr>
              <w:pStyle w:val="TableParagraph"/>
              <w:tabs>
                <w:tab w:val="left" w:pos="1005"/>
                <w:tab w:val="center" w:pos="1175"/>
              </w:tabs>
              <w:ind w:left="1029" w:right="397" w:hanging="644"/>
              <w:rPr>
                <w:rFonts w:eastAsia="Verdana" w:cs="Verdana"/>
                <w:sz w:val="20"/>
                <w:szCs w:val="20"/>
              </w:rPr>
            </w:pPr>
            <w:r w:rsidRPr="002F6CB3">
              <w:rPr>
                <w:b/>
                <w:spacing w:val="22"/>
                <w:w w:val="99"/>
                <w:sz w:val="20"/>
                <w:szCs w:val="20"/>
              </w:rPr>
              <w:tab/>
              <w:t>3</w:t>
            </w:r>
          </w:p>
        </w:tc>
      </w:tr>
      <w:tr w:rsidR="00C5748E" w:rsidRPr="002F6CB3" w:rsidTr="00C5748E">
        <w:trPr>
          <w:trHeight w:hRule="exact" w:val="448"/>
        </w:trPr>
        <w:tc>
          <w:tcPr>
            <w:tcW w:w="14599" w:type="dxa"/>
            <w:gridSpan w:val="6"/>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C5748E" w:rsidRPr="002F6CB3" w:rsidRDefault="00097724" w:rsidP="00C5748E">
            <w:pPr>
              <w:pStyle w:val="TableParagraph"/>
              <w:ind w:left="804" w:right="397" w:hanging="644"/>
              <w:rPr>
                <w:b/>
                <w:color w:val="000000" w:themeColor="text1"/>
                <w:sz w:val="20"/>
                <w:szCs w:val="20"/>
              </w:rPr>
            </w:pPr>
            <w:r>
              <w:rPr>
                <w:b/>
                <w:color w:val="000000" w:themeColor="text1"/>
                <w:spacing w:val="-1"/>
                <w:sz w:val="20"/>
                <w:szCs w:val="20"/>
              </w:rPr>
              <w:t>6</w:t>
            </w:r>
            <w:r w:rsidR="00C5748E" w:rsidRPr="002F6CB3">
              <w:rPr>
                <w:b/>
                <w:color w:val="000000" w:themeColor="text1"/>
                <w:spacing w:val="-1"/>
                <w:sz w:val="20"/>
                <w:szCs w:val="20"/>
              </w:rPr>
              <w:t>.</w:t>
            </w:r>
            <w:r w:rsidR="00C5748E" w:rsidRPr="002F6CB3">
              <w:rPr>
                <w:b/>
                <w:color w:val="000000" w:themeColor="text1"/>
                <w:sz w:val="20"/>
                <w:szCs w:val="20"/>
              </w:rPr>
              <w:t xml:space="preserve">  Student </w:t>
            </w:r>
            <w:r w:rsidR="00C5748E" w:rsidRPr="002F6CB3">
              <w:rPr>
                <w:b/>
                <w:color w:val="000000" w:themeColor="text1"/>
                <w:spacing w:val="-1"/>
                <w:sz w:val="20"/>
                <w:szCs w:val="20"/>
              </w:rPr>
              <w:t>Demand for Sections and Services</w:t>
            </w:r>
          </w:p>
        </w:tc>
      </w:tr>
      <w:tr w:rsidR="00F22628" w:rsidRPr="002F6CB3" w:rsidTr="002B1F9A">
        <w:trPr>
          <w:trHeight w:hRule="exact" w:val="1877"/>
        </w:trPr>
        <w:tc>
          <w:tcPr>
            <w:tcW w:w="2213"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pStyle w:val="TableParagraph"/>
              <w:ind w:left="102" w:right="222"/>
              <w:rPr>
                <w:strike/>
                <w:spacing w:val="-1"/>
                <w:sz w:val="20"/>
                <w:szCs w:val="20"/>
              </w:rPr>
            </w:pPr>
          </w:p>
          <w:p w:rsidR="00F22628" w:rsidRPr="001D290F" w:rsidRDefault="00F22628" w:rsidP="00F22628">
            <w:pPr>
              <w:pStyle w:val="TableParagraph"/>
              <w:ind w:left="102" w:right="222"/>
              <w:rPr>
                <w:spacing w:val="-3"/>
                <w:sz w:val="20"/>
                <w:szCs w:val="20"/>
              </w:rPr>
            </w:pPr>
            <w:r w:rsidRPr="001D290F">
              <w:rPr>
                <w:spacing w:val="-1"/>
                <w:sz w:val="20"/>
                <w:szCs w:val="20"/>
              </w:rPr>
              <w:t>Instruction:</w:t>
            </w:r>
            <w:r w:rsidRPr="001D290F">
              <w:rPr>
                <w:spacing w:val="-3"/>
                <w:sz w:val="20"/>
                <w:szCs w:val="20"/>
              </w:rPr>
              <w:t xml:space="preserve"> </w:t>
            </w:r>
          </w:p>
          <w:p w:rsidR="00F22628" w:rsidRPr="001D290F" w:rsidRDefault="00F22628" w:rsidP="00F22628">
            <w:pPr>
              <w:pStyle w:val="TableParagraph"/>
              <w:ind w:left="102" w:right="240"/>
              <w:rPr>
                <w:rFonts w:eastAsia="Verdana" w:cs="Verdana"/>
                <w:strike/>
                <w:sz w:val="20"/>
                <w:szCs w:val="20"/>
              </w:rPr>
            </w:pPr>
            <w:r w:rsidRPr="001D290F">
              <w:rPr>
                <w:spacing w:val="-1"/>
                <w:sz w:val="20"/>
                <w:szCs w:val="20"/>
              </w:rPr>
              <w:t xml:space="preserve">Number </w:t>
            </w:r>
            <w:r w:rsidRPr="001D290F">
              <w:rPr>
                <w:sz w:val="20"/>
                <w:szCs w:val="20"/>
              </w:rPr>
              <w:t>of</w:t>
            </w:r>
            <w:r w:rsidRPr="001D290F">
              <w:rPr>
                <w:spacing w:val="28"/>
                <w:sz w:val="20"/>
                <w:szCs w:val="20"/>
              </w:rPr>
              <w:t xml:space="preserve"> </w:t>
            </w:r>
            <w:r w:rsidRPr="001D290F">
              <w:rPr>
                <w:spacing w:val="-1"/>
                <w:sz w:val="20"/>
                <w:szCs w:val="20"/>
              </w:rPr>
              <w:t xml:space="preserve">sections </w:t>
            </w:r>
            <w:r w:rsidRPr="001D290F">
              <w:rPr>
                <w:spacing w:val="-2"/>
                <w:sz w:val="20"/>
                <w:szCs w:val="20"/>
              </w:rPr>
              <w:t>offered</w:t>
            </w:r>
            <w:r w:rsidRPr="001D290F">
              <w:rPr>
                <w:spacing w:val="1"/>
                <w:sz w:val="20"/>
                <w:szCs w:val="20"/>
              </w:rPr>
              <w:t xml:space="preserve"> </w:t>
            </w:r>
            <w:r w:rsidRPr="001D290F">
              <w:rPr>
                <w:spacing w:val="-1"/>
                <w:sz w:val="20"/>
                <w:szCs w:val="20"/>
              </w:rPr>
              <w:t>during past two major terms.</w:t>
            </w:r>
          </w:p>
        </w:tc>
        <w:tc>
          <w:tcPr>
            <w:tcW w:w="2997"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pStyle w:val="TableParagraph"/>
              <w:ind w:left="102" w:right="261"/>
              <w:rPr>
                <w:strike/>
                <w:spacing w:val="-1"/>
                <w:sz w:val="20"/>
                <w:szCs w:val="20"/>
              </w:rPr>
            </w:pPr>
          </w:p>
          <w:p w:rsidR="00F22628" w:rsidRPr="001D290F" w:rsidRDefault="00F22628" w:rsidP="00F22628">
            <w:pPr>
              <w:pStyle w:val="TableParagraph"/>
              <w:ind w:left="102" w:right="234"/>
              <w:rPr>
                <w:spacing w:val="-1"/>
                <w:sz w:val="20"/>
                <w:szCs w:val="20"/>
              </w:rPr>
            </w:pPr>
            <w:r w:rsidRPr="001D290F">
              <w:rPr>
                <w:spacing w:val="-1"/>
                <w:sz w:val="20"/>
                <w:szCs w:val="20"/>
              </w:rPr>
              <w:t xml:space="preserve">Data shows total number of FTES-generating CRNs </w:t>
            </w:r>
            <w:r w:rsidR="00805146" w:rsidRPr="001D290F">
              <w:rPr>
                <w:spacing w:val="-1"/>
                <w:sz w:val="20"/>
                <w:szCs w:val="20"/>
              </w:rPr>
              <w:t xml:space="preserve">(sections) </w:t>
            </w:r>
            <w:r w:rsidRPr="001D290F">
              <w:rPr>
                <w:spacing w:val="-1"/>
                <w:sz w:val="20"/>
                <w:szCs w:val="20"/>
              </w:rPr>
              <w:t>for the discipline.</w:t>
            </w:r>
          </w:p>
          <w:p w:rsidR="00F22628" w:rsidRPr="001D290F" w:rsidRDefault="00F22628" w:rsidP="00F22628">
            <w:pPr>
              <w:pStyle w:val="TableParagraph"/>
              <w:ind w:left="102" w:right="165"/>
              <w:rPr>
                <w:spacing w:val="-1"/>
                <w:sz w:val="20"/>
                <w:szCs w:val="20"/>
              </w:rPr>
            </w:pPr>
            <w:r w:rsidRPr="001D290F">
              <w:rPr>
                <w:spacing w:val="-1"/>
                <w:sz w:val="20"/>
                <w:szCs w:val="20"/>
              </w:rPr>
              <w:t>Data retrieved from Banner</w:t>
            </w:r>
            <w:r w:rsidR="006528DA" w:rsidRPr="001D290F">
              <w:rPr>
                <w:sz w:val="20"/>
                <w:szCs w:val="20"/>
              </w:rPr>
              <w:t xml:space="preserve"> over</w:t>
            </w:r>
            <w:r w:rsidR="006528DA" w:rsidRPr="001D290F">
              <w:rPr>
                <w:spacing w:val="-1"/>
                <w:sz w:val="20"/>
                <w:szCs w:val="20"/>
              </w:rPr>
              <w:t xml:space="preserve"> last two fall and spring semesters.</w:t>
            </w:r>
          </w:p>
          <w:p w:rsidR="00805146" w:rsidRPr="001D290F" w:rsidRDefault="00805146" w:rsidP="00F22628">
            <w:pPr>
              <w:pStyle w:val="TableParagraph"/>
              <w:ind w:left="102" w:right="165"/>
              <w:rPr>
                <w:strike/>
                <w:spacing w:val="-1"/>
                <w:sz w:val="20"/>
                <w:szCs w:val="20"/>
              </w:rPr>
            </w:pPr>
          </w:p>
          <w:p w:rsidR="00805146" w:rsidRPr="001D290F" w:rsidRDefault="00805146" w:rsidP="00F22628">
            <w:pPr>
              <w:pStyle w:val="TableParagraph"/>
              <w:ind w:left="102" w:right="165"/>
              <w:rPr>
                <w:strike/>
                <w:spacing w:val="-1"/>
                <w:sz w:val="20"/>
                <w:szCs w:val="20"/>
              </w:rPr>
            </w:pPr>
          </w:p>
          <w:p w:rsidR="00805146" w:rsidRPr="001D290F" w:rsidRDefault="00805146" w:rsidP="00F22628">
            <w:pPr>
              <w:pStyle w:val="TableParagraph"/>
              <w:ind w:left="102" w:right="165"/>
              <w:rPr>
                <w:rFonts w:eastAsia="Verdana" w:cs="Verdana"/>
                <w:strike/>
                <w:sz w:val="20"/>
                <w:szCs w:val="20"/>
              </w:rPr>
            </w:pPr>
          </w:p>
        </w:tc>
        <w:tc>
          <w:tcPr>
            <w:tcW w:w="2520"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pStyle w:val="TableParagraph"/>
              <w:ind w:left="102" w:right="216"/>
              <w:rPr>
                <w:strike/>
                <w:spacing w:val="-1"/>
                <w:sz w:val="20"/>
                <w:szCs w:val="20"/>
              </w:rPr>
            </w:pPr>
          </w:p>
          <w:p w:rsidR="00805146" w:rsidRPr="001D290F" w:rsidRDefault="00805146" w:rsidP="00F22628">
            <w:pPr>
              <w:pStyle w:val="TableParagraph"/>
              <w:ind w:left="102" w:right="312"/>
              <w:rPr>
                <w:rFonts w:eastAsia="Verdana" w:cs="Verdana"/>
                <w:strike/>
                <w:sz w:val="20"/>
                <w:szCs w:val="20"/>
              </w:rPr>
            </w:pPr>
            <w:r w:rsidRPr="001D290F">
              <w:rPr>
                <w:spacing w:val="-1"/>
                <w:sz w:val="20"/>
                <w:szCs w:val="20"/>
              </w:rPr>
              <w:t xml:space="preserve">Discipline is placed in the bottom 25% </w:t>
            </w:r>
            <w:r w:rsidRPr="001D290F">
              <w:rPr>
                <w:spacing w:val="1"/>
                <w:sz w:val="20"/>
                <w:szCs w:val="20"/>
              </w:rPr>
              <w:t>based on the number of FTES-generating section</w:t>
            </w:r>
          </w:p>
        </w:tc>
        <w:tc>
          <w:tcPr>
            <w:tcW w:w="2250"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pStyle w:val="TableParagraph"/>
              <w:ind w:left="102" w:right="216"/>
              <w:rPr>
                <w:strike/>
                <w:spacing w:val="-1"/>
                <w:sz w:val="20"/>
                <w:szCs w:val="20"/>
              </w:rPr>
            </w:pPr>
          </w:p>
          <w:p w:rsidR="00805146" w:rsidRPr="001D290F" w:rsidRDefault="00805146" w:rsidP="00F22628">
            <w:pPr>
              <w:pStyle w:val="TableParagraph"/>
              <w:ind w:left="102" w:right="205"/>
              <w:rPr>
                <w:rFonts w:eastAsia="Verdana" w:cs="Verdana"/>
                <w:strike/>
                <w:sz w:val="20"/>
                <w:szCs w:val="20"/>
              </w:rPr>
            </w:pPr>
            <w:r w:rsidRPr="001D290F">
              <w:rPr>
                <w:spacing w:val="-1"/>
                <w:sz w:val="20"/>
                <w:szCs w:val="20"/>
              </w:rPr>
              <w:t>Discipline</w:t>
            </w:r>
            <w:r w:rsidRPr="001D290F">
              <w:rPr>
                <w:spacing w:val="1"/>
                <w:sz w:val="20"/>
                <w:szCs w:val="20"/>
              </w:rPr>
              <w:t xml:space="preserve"> is placed in the 25.01% to 50% range based on the number of FTES-generating section</w:t>
            </w:r>
          </w:p>
        </w:tc>
        <w:tc>
          <w:tcPr>
            <w:tcW w:w="2389"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pStyle w:val="TableParagraph"/>
              <w:ind w:left="102" w:right="163"/>
              <w:rPr>
                <w:strike/>
                <w:spacing w:val="-1"/>
                <w:sz w:val="20"/>
                <w:szCs w:val="20"/>
              </w:rPr>
            </w:pPr>
          </w:p>
          <w:p w:rsidR="00805146" w:rsidRPr="001D290F" w:rsidRDefault="00805146" w:rsidP="00805146">
            <w:pPr>
              <w:pStyle w:val="TableParagraph"/>
              <w:ind w:left="102" w:right="206"/>
              <w:rPr>
                <w:rFonts w:eastAsia="Verdana" w:cs="Verdana"/>
                <w:strike/>
                <w:sz w:val="20"/>
                <w:szCs w:val="20"/>
              </w:rPr>
            </w:pPr>
            <w:r w:rsidRPr="001D290F">
              <w:rPr>
                <w:spacing w:val="-1"/>
                <w:sz w:val="20"/>
                <w:szCs w:val="20"/>
              </w:rPr>
              <w:t>Discipline</w:t>
            </w:r>
            <w:r w:rsidRPr="001D290F">
              <w:rPr>
                <w:spacing w:val="1"/>
                <w:sz w:val="20"/>
                <w:szCs w:val="20"/>
              </w:rPr>
              <w:t xml:space="preserve"> is placed in the 50.1% to 75% range based on the number of FTES-generating section.</w:t>
            </w:r>
          </w:p>
        </w:tc>
        <w:tc>
          <w:tcPr>
            <w:tcW w:w="2230"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pStyle w:val="TableParagraph"/>
              <w:ind w:left="102" w:right="218"/>
              <w:rPr>
                <w:strike/>
                <w:spacing w:val="-1"/>
                <w:sz w:val="20"/>
                <w:szCs w:val="20"/>
              </w:rPr>
            </w:pPr>
          </w:p>
          <w:p w:rsidR="00805146" w:rsidRPr="001D290F" w:rsidRDefault="00805146" w:rsidP="00805146">
            <w:pPr>
              <w:pStyle w:val="TableParagraph"/>
              <w:ind w:left="101" w:right="202"/>
              <w:rPr>
                <w:rFonts w:eastAsia="Verdana" w:cs="Verdana"/>
                <w:strike/>
                <w:sz w:val="20"/>
                <w:szCs w:val="20"/>
              </w:rPr>
            </w:pPr>
            <w:r w:rsidRPr="001D290F">
              <w:rPr>
                <w:spacing w:val="-1"/>
                <w:sz w:val="20"/>
                <w:szCs w:val="20"/>
              </w:rPr>
              <w:t>Discipline</w:t>
            </w:r>
            <w:r w:rsidRPr="001D290F">
              <w:rPr>
                <w:spacing w:val="1"/>
                <w:sz w:val="20"/>
                <w:szCs w:val="20"/>
              </w:rPr>
              <w:t xml:space="preserve"> is placed in the 75.01% or higher range based on the number of FTES-generating sections.</w:t>
            </w:r>
          </w:p>
        </w:tc>
      </w:tr>
      <w:tr w:rsidR="00F22628" w:rsidRPr="002F6CB3" w:rsidTr="002B1F9A">
        <w:trPr>
          <w:trHeight w:hRule="exact" w:val="1886"/>
        </w:trPr>
        <w:tc>
          <w:tcPr>
            <w:tcW w:w="2213"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pStyle w:val="TableParagraph"/>
              <w:ind w:left="102" w:right="239"/>
              <w:rPr>
                <w:spacing w:val="-1"/>
                <w:sz w:val="20"/>
                <w:szCs w:val="20"/>
              </w:rPr>
            </w:pPr>
          </w:p>
          <w:p w:rsidR="00F22628" w:rsidRPr="001D290F" w:rsidRDefault="00F22628" w:rsidP="00F22628">
            <w:pPr>
              <w:pStyle w:val="TableParagraph"/>
              <w:ind w:left="102" w:right="239"/>
              <w:rPr>
                <w:sz w:val="20"/>
                <w:szCs w:val="20"/>
              </w:rPr>
            </w:pPr>
            <w:r w:rsidRPr="001D290F">
              <w:rPr>
                <w:spacing w:val="-1"/>
                <w:sz w:val="20"/>
                <w:szCs w:val="20"/>
              </w:rPr>
              <w:t>Counseling:</w:t>
            </w:r>
            <w:r w:rsidRPr="001D290F">
              <w:rPr>
                <w:sz w:val="20"/>
                <w:szCs w:val="20"/>
              </w:rPr>
              <w:t xml:space="preserve"> </w:t>
            </w:r>
          </w:p>
          <w:p w:rsidR="00F22628" w:rsidRPr="001D290F" w:rsidRDefault="00F22628" w:rsidP="00F22628">
            <w:pPr>
              <w:pStyle w:val="TableParagraph"/>
              <w:ind w:left="102" w:right="123"/>
              <w:rPr>
                <w:rFonts w:eastAsia="Verdana" w:cs="Verdana"/>
                <w:sz w:val="20"/>
                <w:szCs w:val="20"/>
              </w:rPr>
            </w:pPr>
            <w:r w:rsidRPr="001D290F">
              <w:rPr>
                <w:spacing w:val="-1"/>
                <w:sz w:val="20"/>
                <w:szCs w:val="20"/>
              </w:rPr>
              <w:t>Number</w:t>
            </w:r>
            <w:r w:rsidRPr="001D290F">
              <w:rPr>
                <w:spacing w:val="-3"/>
                <w:sz w:val="20"/>
                <w:szCs w:val="20"/>
              </w:rPr>
              <w:t xml:space="preserve"> </w:t>
            </w:r>
            <w:r w:rsidRPr="001D290F">
              <w:rPr>
                <w:sz w:val="20"/>
                <w:szCs w:val="20"/>
              </w:rPr>
              <w:t>of</w:t>
            </w:r>
            <w:r w:rsidRPr="001D290F">
              <w:rPr>
                <w:spacing w:val="28"/>
                <w:sz w:val="20"/>
                <w:szCs w:val="20"/>
              </w:rPr>
              <w:t xml:space="preserve"> </w:t>
            </w:r>
            <w:r w:rsidRPr="001D290F">
              <w:rPr>
                <w:spacing w:val="-1"/>
                <w:sz w:val="20"/>
                <w:szCs w:val="20"/>
              </w:rPr>
              <w:t xml:space="preserve">students served over past two major terms. </w:t>
            </w:r>
          </w:p>
        </w:tc>
        <w:tc>
          <w:tcPr>
            <w:tcW w:w="2997" w:type="dxa"/>
            <w:tcBorders>
              <w:top w:val="single" w:sz="5" w:space="0" w:color="000000"/>
              <w:left w:val="single" w:sz="5" w:space="0" w:color="000000"/>
              <w:bottom w:val="single" w:sz="5" w:space="0" w:color="000000"/>
              <w:right w:val="single" w:sz="5" w:space="0" w:color="000000"/>
            </w:tcBorders>
          </w:tcPr>
          <w:p w:rsidR="002A2B25" w:rsidRPr="001D290F" w:rsidRDefault="002A2B25" w:rsidP="00F22628">
            <w:pPr>
              <w:ind w:left="117" w:right="118"/>
              <w:rPr>
                <w:rFonts w:eastAsia="Times New Roman" w:cs="Times New Roman"/>
                <w:sz w:val="20"/>
                <w:szCs w:val="20"/>
              </w:rPr>
            </w:pPr>
          </w:p>
          <w:p w:rsidR="00F22628" w:rsidRPr="001D290F" w:rsidRDefault="00F22628" w:rsidP="00805146">
            <w:pPr>
              <w:ind w:left="117" w:right="118"/>
              <w:rPr>
                <w:sz w:val="20"/>
                <w:szCs w:val="20"/>
              </w:rPr>
            </w:pPr>
            <w:r w:rsidRPr="001D290F">
              <w:rPr>
                <w:rFonts w:eastAsia="Times New Roman" w:cs="Times New Roman"/>
                <w:sz w:val="20"/>
                <w:szCs w:val="20"/>
              </w:rPr>
              <w:t>Data reflects a headcount of the number of students who participated in counseling services.</w:t>
            </w:r>
            <w:r w:rsidR="00805146" w:rsidRPr="001D290F">
              <w:rPr>
                <w:rFonts w:eastAsia="Times New Roman" w:cs="Times New Roman"/>
                <w:sz w:val="20"/>
                <w:szCs w:val="20"/>
              </w:rPr>
              <w:t xml:space="preserve"> </w:t>
            </w:r>
            <w:r w:rsidRPr="001D290F">
              <w:rPr>
                <w:rFonts w:eastAsia="Times New Roman" w:cs="Times New Roman"/>
                <w:sz w:val="20"/>
                <w:szCs w:val="20"/>
              </w:rPr>
              <w:t xml:space="preserve">Data retrieved from SARS tallying one </w:t>
            </w:r>
            <w:r w:rsidRPr="001D290F">
              <w:rPr>
                <w:spacing w:val="-1"/>
                <w:sz w:val="20"/>
                <w:szCs w:val="20"/>
              </w:rPr>
              <w:t xml:space="preserve">fall and one spring semester. </w:t>
            </w:r>
          </w:p>
        </w:tc>
        <w:tc>
          <w:tcPr>
            <w:tcW w:w="2520"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ind w:left="117" w:right="118"/>
              <w:rPr>
                <w:rFonts w:eastAsia="Times New Roman" w:cs="Times New Roman"/>
                <w:sz w:val="20"/>
                <w:szCs w:val="20"/>
              </w:rPr>
            </w:pPr>
          </w:p>
          <w:p w:rsidR="00F22628" w:rsidRPr="001D290F" w:rsidRDefault="00F22628" w:rsidP="00F22628">
            <w:pPr>
              <w:ind w:left="117"/>
              <w:rPr>
                <w:sz w:val="20"/>
                <w:szCs w:val="20"/>
              </w:rPr>
            </w:pPr>
            <w:r w:rsidRPr="001D290F">
              <w:rPr>
                <w:rFonts w:eastAsia="Times New Roman" w:cs="Times New Roman"/>
                <w:sz w:val="20"/>
                <w:szCs w:val="20"/>
              </w:rPr>
              <w:t>The number stayed the same or declined from the previous year.</w:t>
            </w:r>
          </w:p>
        </w:tc>
        <w:tc>
          <w:tcPr>
            <w:tcW w:w="2250"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ind w:left="117" w:right="118"/>
              <w:rPr>
                <w:rFonts w:eastAsia="Times New Roman" w:cs="Times New Roman"/>
                <w:sz w:val="20"/>
                <w:szCs w:val="20"/>
              </w:rPr>
            </w:pPr>
          </w:p>
          <w:p w:rsidR="00F22628" w:rsidRPr="001D290F" w:rsidRDefault="00F22628" w:rsidP="001D290F">
            <w:pPr>
              <w:ind w:left="117"/>
              <w:rPr>
                <w:sz w:val="20"/>
                <w:szCs w:val="20"/>
              </w:rPr>
            </w:pPr>
            <w:r w:rsidRPr="001D290F">
              <w:rPr>
                <w:rFonts w:eastAsia="Times New Roman" w:cs="Times New Roman"/>
                <w:sz w:val="20"/>
                <w:szCs w:val="20"/>
              </w:rPr>
              <w:t>The number increased by 0.01</w:t>
            </w:r>
            <w:r w:rsidR="001D290F">
              <w:rPr>
                <w:rFonts w:eastAsia="Times New Roman" w:cs="Times New Roman"/>
                <w:sz w:val="20"/>
                <w:szCs w:val="20"/>
              </w:rPr>
              <w:t>-</w:t>
            </w:r>
            <w:r w:rsidRPr="001D290F">
              <w:rPr>
                <w:rFonts w:eastAsia="Times New Roman" w:cs="Times New Roman"/>
                <w:sz w:val="20"/>
                <w:szCs w:val="20"/>
              </w:rPr>
              <w:t>1.00% from the previous year.</w:t>
            </w:r>
          </w:p>
        </w:tc>
        <w:tc>
          <w:tcPr>
            <w:tcW w:w="2389"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ind w:left="117" w:right="118"/>
              <w:rPr>
                <w:rFonts w:eastAsia="Times New Roman" w:cs="Times New Roman"/>
                <w:sz w:val="20"/>
                <w:szCs w:val="20"/>
              </w:rPr>
            </w:pPr>
          </w:p>
          <w:p w:rsidR="00F22628" w:rsidRPr="001D290F" w:rsidRDefault="00F22628" w:rsidP="00F22628">
            <w:pPr>
              <w:ind w:left="117"/>
              <w:rPr>
                <w:sz w:val="20"/>
                <w:szCs w:val="20"/>
              </w:rPr>
            </w:pPr>
            <w:r w:rsidRPr="001D290F">
              <w:rPr>
                <w:rFonts w:eastAsia="Times New Roman" w:cs="Times New Roman"/>
                <w:sz w:val="20"/>
                <w:szCs w:val="20"/>
              </w:rPr>
              <w:t>The number increased by 1.01-5.00% from the previous year.</w:t>
            </w:r>
          </w:p>
        </w:tc>
        <w:tc>
          <w:tcPr>
            <w:tcW w:w="2230" w:type="dxa"/>
            <w:tcBorders>
              <w:top w:val="single" w:sz="5" w:space="0" w:color="000000"/>
              <w:left w:val="single" w:sz="5" w:space="0" w:color="000000"/>
              <w:bottom w:val="single" w:sz="5" w:space="0" w:color="000000"/>
              <w:right w:val="single" w:sz="5" w:space="0" w:color="000000"/>
            </w:tcBorders>
          </w:tcPr>
          <w:p w:rsidR="00F22628" w:rsidRPr="001D290F" w:rsidRDefault="00F22628" w:rsidP="00F22628">
            <w:pPr>
              <w:ind w:left="117" w:right="118"/>
              <w:rPr>
                <w:rFonts w:eastAsia="Times New Roman" w:cs="Times New Roman"/>
                <w:sz w:val="20"/>
                <w:szCs w:val="20"/>
              </w:rPr>
            </w:pPr>
          </w:p>
          <w:p w:rsidR="00F22628" w:rsidRPr="001D290F" w:rsidRDefault="00F22628" w:rsidP="00F22628">
            <w:pPr>
              <w:ind w:left="117"/>
              <w:rPr>
                <w:sz w:val="20"/>
                <w:szCs w:val="20"/>
              </w:rPr>
            </w:pPr>
            <w:r w:rsidRPr="001D290F">
              <w:rPr>
                <w:rFonts w:eastAsia="Times New Roman" w:cs="Times New Roman"/>
                <w:sz w:val="20"/>
                <w:szCs w:val="20"/>
              </w:rPr>
              <w:t>The number increased by more than 5.01% from the previous year.</w:t>
            </w:r>
          </w:p>
        </w:tc>
      </w:tr>
      <w:tr w:rsidR="00805146" w:rsidRPr="002F6CB3" w:rsidTr="006528DA">
        <w:trPr>
          <w:trHeight w:hRule="exact" w:val="1645"/>
        </w:trPr>
        <w:tc>
          <w:tcPr>
            <w:tcW w:w="2213" w:type="dxa"/>
            <w:tcBorders>
              <w:top w:val="single" w:sz="5" w:space="0" w:color="000000"/>
              <w:left w:val="single" w:sz="5" w:space="0" w:color="000000"/>
              <w:bottom w:val="single" w:sz="5" w:space="0" w:color="000000"/>
              <w:right w:val="single" w:sz="5" w:space="0" w:color="000000"/>
            </w:tcBorders>
          </w:tcPr>
          <w:p w:rsidR="00805146" w:rsidRPr="001D290F" w:rsidRDefault="00805146" w:rsidP="00805146">
            <w:pPr>
              <w:pStyle w:val="TableParagraph"/>
              <w:ind w:left="102" w:right="294"/>
              <w:rPr>
                <w:spacing w:val="-1"/>
                <w:sz w:val="20"/>
                <w:szCs w:val="20"/>
              </w:rPr>
            </w:pPr>
          </w:p>
          <w:p w:rsidR="00805146" w:rsidRPr="001D290F" w:rsidRDefault="00805146" w:rsidP="00805146">
            <w:pPr>
              <w:pStyle w:val="TableParagraph"/>
              <w:ind w:left="102" w:right="294"/>
              <w:rPr>
                <w:sz w:val="20"/>
                <w:szCs w:val="20"/>
              </w:rPr>
            </w:pPr>
            <w:r w:rsidRPr="001D290F">
              <w:rPr>
                <w:spacing w:val="-1"/>
                <w:sz w:val="20"/>
                <w:szCs w:val="20"/>
              </w:rPr>
              <w:t>Librarians:</w:t>
            </w:r>
            <w:r w:rsidRPr="001D290F">
              <w:rPr>
                <w:sz w:val="20"/>
                <w:szCs w:val="20"/>
              </w:rPr>
              <w:t xml:space="preserve"> </w:t>
            </w:r>
          </w:p>
          <w:p w:rsidR="00805146" w:rsidRPr="001D290F" w:rsidRDefault="00805146" w:rsidP="00805146">
            <w:pPr>
              <w:pStyle w:val="TableParagraph"/>
              <w:ind w:left="102" w:right="294"/>
              <w:rPr>
                <w:spacing w:val="-1"/>
                <w:sz w:val="20"/>
                <w:szCs w:val="20"/>
              </w:rPr>
            </w:pPr>
            <w:r w:rsidRPr="001D290F">
              <w:rPr>
                <w:spacing w:val="-1"/>
                <w:sz w:val="20"/>
                <w:szCs w:val="20"/>
              </w:rPr>
              <w:t>Need for</w:t>
            </w:r>
            <w:r w:rsidRPr="001D290F">
              <w:rPr>
                <w:spacing w:val="29"/>
                <w:sz w:val="20"/>
                <w:szCs w:val="20"/>
              </w:rPr>
              <w:t xml:space="preserve"> </w:t>
            </w:r>
            <w:r w:rsidRPr="001D290F">
              <w:rPr>
                <w:spacing w:val="-1"/>
                <w:sz w:val="20"/>
                <w:szCs w:val="20"/>
              </w:rPr>
              <w:t>Library support</w:t>
            </w:r>
            <w:r w:rsidRPr="001D290F">
              <w:rPr>
                <w:spacing w:val="1"/>
                <w:sz w:val="20"/>
                <w:szCs w:val="20"/>
              </w:rPr>
              <w:t xml:space="preserve"> </w:t>
            </w:r>
            <w:r w:rsidRPr="001D290F">
              <w:rPr>
                <w:spacing w:val="-1"/>
                <w:sz w:val="20"/>
                <w:szCs w:val="20"/>
              </w:rPr>
              <w:t>throughout</w:t>
            </w:r>
            <w:r w:rsidRPr="001D290F">
              <w:rPr>
                <w:spacing w:val="27"/>
                <w:sz w:val="20"/>
                <w:szCs w:val="20"/>
              </w:rPr>
              <w:t xml:space="preserve"> </w:t>
            </w:r>
            <w:r w:rsidRPr="001D290F">
              <w:rPr>
                <w:spacing w:val="-1"/>
                <w:sz w:val="20"/>
                <w:szCs w:val="20"/>
              </w:rPr>
              <w:t>the</w:t>
            </w:r>
            <w:r w:rsidRPr="001D290F">
              <w:rPr>
                <w:spacing w:val="1"/>
                <w:sz w:val="20"/>
                <w:szCs w:val="20"/>
              </w:rPr>
              <w:t xml:space="preserve"> </w:t>
            </w:r>
            <w:r w:rsidRPr="001D290F">
              <w:rPr>
                <w:spacing w:val="-1"/>
                <w:sz w:val="20"/>
                <w:szCs w:val="20"/>
              </w:rPr>
              <w:t>academic</w:t>
            </w:r>
            <w:r w:rsidRPr="001D290F">
              <w:rPr>
                <w:spacing w:val="-4"/>
                <w:sz w:val="20"/>
                <w:szCs w:val="20"/>
              </w:rPr>
              <w:t xml:space="preserve"> </w:t>
            </w:r>
            <w:r w:rsidRPr="001D290F">
              <w:rPr>
                <w:spacing w:val="-1"/>
                <w:sz w:val="20"/>
                <w:szCs w:val="20"/>
              </w:rPr>
              <w:t>year.</w:t>
            </w:r>
          </w:p>
        </w:tc>
        <w:tc>
          <w:tcPr>
            <w:tcW w:w="2997" w:type="dxa"/>
            <w:tcBorders>
              <w:top w:val="single" w:sz="5" w:space="0" w:color="000000"/>
              <w:left w:val="single" w:sz="5" w:space="0" w:color="000000"/>
              <w:bottom w:val="single" w:sz="5" w:space="0" w:color="000000"/>
              <w:right w:val="single" w:sz="5" w:space="0" w:color="000000"/>
            </w:tcBorders>
          </w:tcPr>
          <w:p w:rsidR="00805146" w:rsidRPr="001D290F" w:rsidRDefault="00805146" w:rsidP="00805146">
            <w:pPr>
              <w:ind w:left="117"/>
              <w:rPr>
                <w:sz w:val="20"/>
                <w:szCs w:val="20"/>
              </w:rPr>
            </w:pPr>
          </w:p>
          <w:p w:rsidR="00805146" w:rsidRPr="001D290F" w:rsidRDefault="00805146" w:rsidP="00805146">
            <w:pPr>
              <w:ind w:left="117"/>
              <w:rPr>
                <w:sz w:val="20"/>
                <w:szCs w:val="20"/>
              </w:rPr>
            </w:pPr>
            <w:r w:rsidRPr="001D290F">
              <w:rPr>
                <w:sz w:val="20"/>
                <w:szCs w:val="20"/>
              </w:rPr>
              <w:t xml:space="preserve">Student interactions with the Coastline Library. </w:t>
            </w:r>
          </w:p>
        </w:tc>
        <w:tc>
          <w:tcPr>
            <w:tcW w:w="2520" w:type="dxa"/>
            <w:tcBorders>
              <w:top w:val="single" w:sz="5" w:space="0" w:color="000000"/>
              <w:left w:val="single" w:sz="5" w:space="0" w:color="000000"/>
              <w:bottom w:val="single" w:sz="5" w:space="0" w:color="000000"/>
              <w:right w:val="single" w:sz="5" w:space="0" w:color="000000"/>
            </w:tcBorders>
          </w:tcPr>
          <w:p w:rsidR="00805146" w:rsidRPr="001D290F" w:rsidRDefault="00805146" w:rsidP="00805146">
            <w:pPr>
              <w:ind w:left="152" w:right="275"/>
              <w:rPr>
                <w:sz w:val="20"/>
                <w:szCs w:val="20"/>
              </w:rPr>
            </w:pPr>
          </w:p>
          <w:p w:rsidR="00805146" w:rsidRPr="001D290F" w:rsidRDefault="00805146" w:rsidP="00805146">
            <w:pPr>
              <w:ind w:left="152" w:right="275"/>
              <w:rPr>
                <w:sz w:val="20"/>
                <w:szCs w:val="20"/>
              </w:rPr>
            </w:pPr>
            <w:r w:rsidRPr="001D290F">
              <w:rPr>
                <w:sz w:val="20"/>
                <w:szCs w:val="20"/>
              </w:rPr>
              <w:t>The number declined from the previous year.</w:t>
            </w:r>
          </w:p>
        </w:tc>
        <w:tc>
          <w:tcPr>
            <w:tcW w:w="2250" w:type="dxa"/>
            <w:tcBorders>
              <w:top w:val="single" w:sz="5" w:space="0" w:color="000000"/>
              <w:left w:val="single" w:sz="5" w:space="0" w:color="000000"/>
              <w:bottom w:val="single" w:sz="5" w:space="0" w:color="000000"/>
              <w:right w:val="single" w:sz="5" w:space="0" w:color="000000"/>
            </w:tcBorders>
          </w:tcPr>
          <w:p w:rsidR="00805146" w:rsidRPr="001D290F" w:rsidRDefault="00805146" w:rsidP="00805146">
            <w:pPr>
              <w:ind w:left="175"/>
              <w:rPr>
                <w:sz w:val="20"/>
                <w:szCs w:val="20"/>
              </w:rPr>
            </w:pPr>
          </w:p>
          <w:p w:rsidR="00805146" w:rsidRPr="001D290F" w:rsidRDefault="00805146" w:rsidP="00805146">
            <w:pPr>
              <w:ind w:left="175"/>
              <w:rPr>
                <w:sz w:val="20"/>
                <w:szCs w:val="20"/>
              </w:rPr>
            </w:pPr>
            <w:r w:rsidRPr="001D290F">
              <w:rPr>
                <w:sz w:val="20"/>
                <w:szCs w:val="20"/>
              </w:rPr>
              <w:t xml:space="preserve">The number increased by </w:t>
            </w:r>
            <w:r w:rsidR="001D290F">
              <w:rPr>
                <w:sz w:val="20"/>
                <w:szCs w:val="20"/>
              </w:rPr>
              <w:t>0</w:t>
            </w:r>
            <w:r w:rsidRPr="001D290F">
              <w:rPr>
                <w:sz w:val="20"/>
                <w:szCs w:val="20"/>
              </w:rPr>
              <w:t>.01-10.00% from the previous year.</w:t>
            </w:r>
          </w:p>
        </w:tc>
        <w:tc>
          <w:tcPr>
            <w:tcW w:w="2389" w:type="dxa"/>
            <w:tcBorders>
              <w:top w:val="single" w:sz="5" w:space="0" w:color="000000"/>
              <w:left w:val="single" w:sz="5" w:space="0" w:color="000000"/>
              <w:bottom w:val="single" w:sz="5" w:space="0" w:color="000000"/>
              <w:right w:val="single" w:sz="5" w:space="0" w:color="000000"/>
            </w:tcBorders>
          </w:tcPr>
          <w:p w:rsidR="00805146" w:rsidRPr="001D290F" w:rsidRDefault="00805146" w:rsidP="00805146">
            <w:pPr>
              <w:ind w:left="108"/>
              <w:rPr>
                <w:sz w:val="20"/>
                <w:szCs w:val="20"/>
              </w:rPr>
            </w:pPr>
          </w:p>
          <w:p w:rsidR="00805146" w:rsidRPr="001D290F" w:rsidRDefault="00805146" w:rsidP="00805146">
            <w:pPr>
              <w:ind w:left="108"/>
              <w:rPr>
                <w:sz w:val="20"/>
                <w:szCs w:val="20"/>
              </w:rPr>
            </w:pPr>
            <w:r w:rsidRPr="001D290F">
              <w:rPr>
                <w:sz w:val="20"/>
                <w:szCs w:val="20"/>
              </w:rPr>
              <w:t>The number increased by 10.01-25.00% from the previous year.</w:t>
            </w:r>
          </w:p>
        </w:tc>
        <w:tc>
          <w:tcPr>
            <w:tcW w:w="2230" w:type="dxa"/>
            <w:tcBorders>
              <w:top w:val="single" w:sz="5" w:space="0" w:color="000000"/>
              <w:left w:val="single" w:sz="5" w:space="0" w:color="000000"/>
              <w:bottom w:val="single" w:sz="5" w:space="0" w:color="000000"/>
              <w:right w:val="single" w:sz="5" w:space="0" w:color="000000"/>
            </w:tcBorders>
          </w:tcPr>
          <w:p w:rsidR="00805146" w:rsidRPr="001D290F" w:rsidRDefault="00805146" w:rsidP="00805146">
            <w:pPr>
              <w:ind w:left="131"/>
              <w:rPr>
                <w:sz w:val="20"/>
                <w:szCs w:val="20"/>
              </w:rPr>
            </w:pPr>
          </w:p>
          <w:p w:rsidR="00805146" w:rsidRPr="001D290F" w:rsidRDefault="00805146" w:rsidP="00805146">
            <w:pPr>
              <w:ind w:left="131"/>
              <w:rPr>
                <w:sz w:val="20"/>
                <w:szCs w:val="20"/>
              </w:rPr>
            </w:pPr>
            <w:r w:rsidRPr="001D290F">
              <w:rPr>
                <w:sz w:val="20"/>
                <w:szCs w:val="20"/>
              </w:rPr>
              <w:t>The number increased by more than 25.00% from the previous year.</w:t>
            </w:r>
          </w:p>
        </w:tc>
      </w:tr>
    </w:tbl>
    <w:p w:rsidR="00C86C32" w:rsidRPr="002F6CB3" w:rsidRDefault="00C86C32" w:rsidP="00E70168">
      <w:pPr>
        <w:rPr>
          <w:rFonts w:eastAsia="Verdana" w:cs="Verdana"/>
          <w:sz w:val="20"/>
          <w:szCs w:val="20"/>
        </w:rPr>
        <w:sectPr w:rsidR="00C86C32" w:rsidRPr="002F6CB3">
          <w:pgSz w:w="15840" w:h="12240" w:orient="landscape"/>
          <w:pgMar w:top="980" w:right="520" w:bottom="780" w:left="500" w:header="746" w:footer="593" w:gutter="0"/>
          <w:cols w:space="720"/>
        </w:sectPr>
      </w:pPr>
    </w:p>
    <w:p w:rsidR="003150A9" w:rsidRPr="002F6CB3" w:rsidRDefault="003150A9" w:rsidP="0065457B">
      <w:pPr>
        <w:spacing w:before="9"/>
        <w:jc w:val="center"/>
        <w:rPr>
          <w:rFonts w:eastAsia="Arial" w:cs="Arial"/>
          <w:b/>
          <w:bCs/>
          <w:sz w:val="20"/>
          <w:szCs w:val="20"/>
        </w:rPr>
      </w:pPr>
      <w:r w:rsidRPr="002F6CB3">
        <w:rPr>
          <w:rFonts w:eastAsia="Times New Roman" w:cs="Times New Roman"/>
          <w:noProof/>
          <w:sz w:val="20"/>
          <w:szCs w:val="20"/>
        </w:rPr>
        <w:drawing>
          <wp:inline distT="0" distB="0" distL="0" distR="0" wp14:anchorId="74290AAA" wp14:editId="658B13F1">
            <wp:extent cx="1473829" cy="70909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63653" cy="752306"/>
                    </a:xfrm>
                    <a:prstGeom prst="rect">
                      <a:avLst/>
                    </a:prstGeom>
                  </pic:spPr>
                </pic:pic>
              </a:graphicData>
            </a:graphic>
          </wp:inline>
        </w:drawing>
      </w:r>
    </w:p>
    <w:p w:rsidR="003150A9" w:rsidRPr="002B1F9A" w:rsidRDefault="002B62AE" w:rsidP="002B62AE">
      <w:pPr>
        <w:spacing w:before="9"/>
        <w:jc w:val="center"/>
        <w:rPr>
          <w:rFonts w:eastAsia="Arial" w:cs="Arial"/>
          <w:b/>
          <w:bCs/>
          <w:sz w:val="20"/>
          <w:szCs w:val="20"/>
        </w:rPr>
      </w:pPr>
      <w:r>
        <w:rPr>
          <w:b/>
          <w:bCs/>
          <w:spacing w:val="-1"/>
          <w:sz w:val="20"/>
          <w:szCs w:val="20"/>
        </w:rPr>
        <w:t xml:space="preserve">Internal </w:t>
      </w:r>
      <w:r w:rsidR="003150A9" w:rsidRPr="002B1F9A">
        <w:rPr>
          <w:b/>
          <w:bCs/>
          <w:spacing w:val="-1"/>
          <w:sz w:val="20"/>
          <w:szCs w:val="20"/>
        </w:rPr>
        <w:t>Rating Sheet</w:t>
      </w:r>
      <w:r w:rsidR="003150A9" w:rsidRPr="002B1F9A">
        <w:rPr>
          <w:b/>
          <w:bCs/>
          <w:spacing w:val="1"/>
          <w:sz w:val="20"/>
          <w:szCs w:val="20"/>
        </w:rPr>
        <w:t xml:space="preserve"> </w:t>
      </w:r>
      <w:r w:rsidR="003150A9" w:rsidRPr="002B1F9A">
        <w:rPr>
          <w:b/>
          <w:bCs/>
          <w:spacing w:val="-1"/>
          <w:sz w:val="20"/>
          <w:szCs w:val="20"/>
        </w:rPr>
        <w:t>to</w:t>
      </w:r>
      <w:r w:rsidR="003150A9" w:rsidRPr="002B1F9A">
        <w:rPr>
          <w:b/>
          <w:bCs/>
          <w:sz w:val="20"/>
          <w:szCs w:val="20"/>
        </w:rPr>
        <w:t xml:space="preserve"> </w:t>
      </w:r>
      <w:r w:rsidR="003150A9" w:rsidRPr="002B1F9A">
        <w:rPr>
          <w:b/>
          <w:bCs/>
          <w:spacing w:val="-1"/>
          <w:sz w:val="20"/>
          <w:szCs w:val="20"/>
        </w:rPr>
        <w:t>Prioritize Additional</w:t>
      </w:r>
      <w:r w:rsidR="003150A9" w:rsidRPr="002B1F9A">
        <w:rPr>
          <w:b/>
          <w:bCs/>
          <w:sz w:val="20"/>
          <w:szCs w:val="20"/>
        </w:rPr>
        <w:t xml:space="preserve"> </w:t>
      </w:r>
      <w:r w:rsidR="003150A9" w:rsidRPr="002B1F9A">
        <w:rPr>
          <w:b/>
          <w:bCs/>
          <w:spacing w:val="-1"/>
          <w:sz w:val="20"/>
          <w:szCs w:val="20"/>
        </w:rPr>
        <w:t>Full-Time</w:t>
      </w:r>
      <w:r w:rsidR="003150A9" w:rsidRPr="002B1F9A">
        <w:rPr>
          <w:b/>
          <w:bCs/>
          <w:spacing w:val="1"/>
          <w:sz w:val="20"/>
          <w:szCs w:val="20"/>
        </w:rPr>
        <w:t xml:space="preserve"> </w:t>
      </w:r>
      <w:r w:rsidR="002B1F9A" w:rsidRPr="002B1F9A">
        <w:rPr>
          <w:b/>
          <w:bCs/>
          <w:spacing w:val="1"/>
          <w:sz w:val="20"/>
          <w:szCs w:val="20"/>
        </w:rPr>
        <w:t xml:space="preserve">Instructional </w:t>
      </w:r>
      <w:r w:rsidR="003150A9" w:rsidRPr="002B1F9A">
        <w:rPr>
          <w:b/>
          <w:bCs/>
          <w:spacing w:val="-1"/>
          <w:sz w:val="20"/>
          <w:szCs w:val="20"/>
        </w:rPr>
        <w:t>Faculty</w:t>
      </w:r>
      <w:r w:rsidR="002B1F9A" w:rsidRPr="002B1F9A">
        <w:rPr>
          <w:b/>
          <w:spacing w:val="-1"/>
          <w:sz w:val="20"/>
          <w:szCs w:val="20"/>
        </w:rPr>
        <w:t xml:space="preserve"> Counselors</w:t>
      </w:r>
      <w:r w:rsidR="001673A1">
        <w:rPr>
          <w:b/>
          <w:spacing w:val="-1"/>
          <w:sz w:val="20"/>
          <w:szCs w:val="20"/>
        </w:rPr>
        <w:t xml:space="preserve"> and</w:t>
      </w:r>
      <w:r w:rsidR="002B1F9A" w:rsidRPr="002B1F9A">
        <w:rPr>
          <w:b/>
          <w:spacing w:val="-1"/>
          <w:sz w:val="20"/>
          <w:szCs w:val="20"/>
        </w:rPr>
        <w:t xml:space="preserve"> Librarians</w:t>
      </w:r>
      <w:r w:rsidR="003150A9" w:rsidRPr="002B1F9A">
        <w:rPr>
          <w:b/>
          <w:bCs/>
          <w:spacing w:val="-1"/>
          <w:sz w:val="20"/>
          <w:szCs w:val="20"/>
        </w:rPr>
        <w:t xml:space="preserve"> </w:t>
      </w:r>
      <w:r w:rsidR="00D630FA" w:rsidRPr="002B1F9A">
        <w:rPr>
          <w:b/>
          <w:bCs/>
          <w:spacing w:val="-1"/>
          <w:sz w:val="20"/>
          <w:szCs w:val="20"/>
        </w:rPr>
        <w:t>2018 – 2019</w:t>
      </w:r>
    </w:p>
    <w:p w:rsidR="003150A9" w:rsidRPr="002F6CB3" w:rsidRDefault="003150A9" w:rsidP="003150A9">
      <w:pPr>
        <w:spacing w:before="9"/>
        <w:jc w:val="center"/>
        <w:rPr>
          <w:rFonts w:eastAsia="Arial" w:cs="Arial"/>
          <w:b/>
          <w:bCs/>
          <w:sz w:val="20"/>
          <w:szCs w:val="20"/>
        </w:rPr>
      </w:pPr>
    </w:p>
    <w:tbl>
      <w:tblPr>
        <w:tblW w:w="5000" w:type="pct"/>
        <w:tblLook w:val="01E0" w:firstRow="1" w:lastRow="1" w:firstColumn="1" w:lastColumn="1" w:noHBand="0" w:noVBand="0"/>
      </w:tblPr>
      <w:tblGrid>
        <w:gridCol w:w="5773"/>
        <w:gridCol w:w="1295"/>
        <w:gridCol w:w="1315"/>
        <w:gridCol w:w="1338"/>
        <w:gridCol w:w="1356"/>
        <w:gridCol w:w="1333"/>
        <w:gridCol w:w="1324"/>
        <w:gridCol w:w="656"/>
      </w:tblGrid>
      <w:tr w:rsidR="001673A1" w:rsidRPr="002F6CB3" w:rsidTr="001673A1">
        <w:trPr>
          <w:trHeight w:hRule="exact" w:val="1100"/>
        </w:trPr>
        <w:tc>
          <w:tcPr>
            <w:tcW w:w="200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673A1" w:rsidRPr="002F6CB3" w:rsidRDefault="001673A1" w:rsidP="001673A1">
            <w:pPr>
              <w:rPr>
                <w:rFonts w:eastAsia="Times New Roman" w:cs="Times New Roman"/>
                <w:b/>
                <w:bCs/>
                <w:color w:val="000000"/>
                <w:sz w:val="20"/>
                <w:szCs w:val="20"/>
              </w:rPr>
            </w:pPr>
            <w:r w:rsidRPr="002F6CB3">
              <w:rPr>
                <w:rFonts w:eastAsia="Times New Roman" w:cs="Times New Roman"/>
                <w:b/>
                <w:bCs/>
                <w:color w:val="000000"/>
                <w:sz w:val="20"/>
                <w:szCs w:val="20"/>
              </w:rPr>
              <w:t xml:space="preserve">#s </w:t>
            </w:r>
            <w:r>
              <w:rPr>
                <w:rFonts w:eastAsia="Times New Roman" w:cs="Times New Roman"/>
                <w:b/>
                <w:bCs/>
                <w:color w:val="000000"/>
                <w:sz w:val="20"/>
                <w:szCs w:val="20"/>
              </w:rPr>
              <w:t>1</w:t>
            </w:r>
            <w:r w:rsidRPr="002F6CB3">
              <w:rPr>
                <w:rFonts w:eastAsia="Times New Roman" w:cs="Times New Roman"/>
                <w:b/>
                <w:bCs/>
                <w:color w:val="000000"/>
                <w:sz w:val="20"/>
                <w:szCs w:val="20"/>
              </w:rPr>
              <w:t xml:space="preserve"> – </w:t>
            </w:r>
            <w:r>
              <w:rPr>
                <w:rFonts w:eastAsia="Times New Roman" w:cs="Times New Roman"/>
                <w:b/>
                <w:bCs/>
                <w:color w:val="000000"/>
                <w:sz w:val="20"/>
                <w:szCs w:val="20"/>
              </w:rPr>
              <w:t>2</w:t>
            </w:r>
            <w:r w:rsidRPr="002F6CB3">
              <w:rPr>
                <w:rFonts w:eastAsia="Times New Roman" w:cs="Times New Roman"/>
                <w:b/>
                <w:bCs/>
                <w:color w:val="000000"/>
                <w:sz w:val="20"/>
                <w:szCs w:val="20"/>
              </w:rPr>
              <w:t xml:space="preserve"> = Auto-populated objective scores.  </w:t>
            </w:r>
          </w:p>
          <w:p w:rsidR="001673A1" w:rsidRPr="002F6CB3" w:rsidRDefault="001673A1" w:rsidP="001673A1">
            <w:pPr>
              <w:rPr>
                <w:rFonts w:eastAsia="Times New Roman" w:cs="Times New Roman"/>
                <w:b/>
                <w:bCs/>
                <w:color w:val="000000"/>
                <w:sz w:val="20"/>
                <w:szCs w:val="20"/>
              </w:rPr>
            </w:pPr>
            <w:r w:rsidRPr="002F6CB3">
              <w:rPr>
                <w:rFonts w:eastAsia="Times New Roman" w:cs="Times New Roman"/>
                <w:b/>
                <w:bCs/>
                <w:color w:val="000000"/>
                <w:sz w:val="20"/>
                <w:szCs w:val="20"/>
              </w:rPr>
              <w:t xml:space="preserve">Do not change scores.  </w:t>
            </w:r>
          </w:p>
          <w:p w:rsidR="001673A1" w:rsidRPr="002F6CB3" w:rsidRDefault="001673A1" w:rsidP="001673A1">
            <w:pPr>
              <w:rPr>
                <w:rFonts w:eastAsia="Times New Roman" w:cs="Times New Roman"/>
                <w:b/>
                <w:bCs/>
                <w:color w:val="000000"/>
                <w:sz w:val="20"/>
                <w:szCs w:val="20"/>
              </w:rPr>
            </w:pPr>
            <w:r w:rsidRPr="002F6CB3">
              <w:rPr>
                <w:rFonts w:eastAsia="Times New Roman" w:cs="Times New Roman"/>
                <w:b/>
                <w:bCs/>
                <w:color w:val="000000"/>
                <w:sz w:val="20"/>
                <w:szCs w:val="20"/>
              </w:rPr>
              <w:t>3 points possible each.</w:t>
            </w:r>
          </w:p>
        </w:tc>
        <w:tc>
          <w:tcPr>
            <w:tcW w:w="450"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A</w:t>
            </w:r>
          </w:p>
        </w:tc>
        <w:tc>
          <w:tcPr>
            <w:tcW w:w="45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B</w:t>
            </w:r>
          </w:p>
        </w:tc>
        <w:tc>
          <w:tcPr>
            <w:tcW w:w="46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C</w:t>
            </w:r>
          </w:p>
        </w:tc>
        <w:tc>
          <w:tcPr>
            <w:tcW w:w="471"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D</w:t>
            </w:r>
          </w:p>
        </w:tc>
        <w:tc>
          <w:tcPr>
            <w:tcW w:w="463"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E</w:t>
            </w:r>
          </w:p>
        </w:tc>
        <w:tc>
          <w:tcPr>
            <w:tcW w:w="460"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F</w:t>
            </w:r>
          </w:p>
        </w:tc>
        <w:tc>
          <w:tcPr>
            <w:tcW w:w="228"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Etc.</w:t>
            </w:r>
          </w:p>
        </w:tc>
      </w:tr>
      <w:tr w:rsidR="00DF37EB" w:rsidRPr="002F6CB3" w:rsidTr="001673A1">
        <w:trPr>
          <w:trHeight w:hRule="exact" w:val="362"/>
        </w:trPr>
        <w:tc>
          <w:tcPr>
            <w:tcW w:w="2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147" w:rsidRPr="002B1F9A" w:rsidRDefault="001673A1">
            <w:pPr>
              <w:rPr>
                <w:rFonts w:eastAsia="Times New Roman" w:cs="Times New Roman"/>
                <w:bCs/>
                <w:sz w:val="20"/>
                <w:szCs w:val="20"/>
              </w:rPr>
            </w:pPr>
            <w:r>
              <w:rPr>
                <w:rFonts w:eastAsia="Times New Roman" w:cs="Times New Roman"/>
                <w:bCs/>
                <w:sz w:val="20"/>
                <w:szCs w:val="20"/>
              </w:rPr>
              <w:t>1</w:t>
            </w:r>
            <w:r w:rsidR="00645147" w:rsidRPr="002B1F9A">
              <w:rPr>
                <w:rFonts w:eastAsia="Times New Roman" w:cs="Times New Roman"/>
                <w:bCs/>
                <w:sz w:val="20"/>
                <w:szCs w:val="20"/>
              </w:rPr>
              <w:t xml:space="preserve">. </w:t>
            </w:r>
            <w:r w:rsidR="007262CA" w:rsidRPr="002B1F9A">
              <w:rPr>
                <w:rFonts w:eastAsia="Times New Roman" w:cs="Times New Roman"/>
                <w:bCs/>
                <w:sz w:val="20"/>
                <w:szCs w:val="20"/>
              </w:rPr>
              <w:t xml:space="preserve"> </w:t>
            </w:r>
            <w:r w:rsidR="00645147" w:rsidRPr="002B1F9A">
              <w:rPr>
                <w:rFonts w:eastAsia="Times New Roman" w:cs="Times New Roman"/>
                <w:bCs/>
                <w:sz w:val="20"/>
                <w:szCs w:val="20"/>
              </w:rPr>
              <w:t>Program Planning</w:t>
            </w:r>
          </w:p>
        </w:tc>
        <w:tc>
          <w:tcPr>
            <w:tcW w:w="450" w:type="pct"/>
            <w:tcBorders>
              <w:top w:val="single" w:sz="4" w:space="0" w:color="auto"/>
              <w:left w:val="nil"/>
              <w:bottom w:val="single" w:sz="4" w:space="0" w:color="auto"/>
              <w:right w:val="single" w:sz="4" w:space="0" w:color="auto"/>
            </w:tcBorders>
            <w:shd w:val="clear" w:color="auto" w:fill="auto"/>
            <w:vAlign w:val="center"/>
          </w:tcPr>
          <w:p w:rsidR="00645147" w:rsidRPr="002F6CB3" w:rsidRDefault="00645147" w:rsidP="00645147">
            <w:pPr>
              <w:jc w:val="center"/>
              <w:rPr>
                <w:rFonts w:eastAsia="Times New Roman" w:cs="Times New Roman"/>
                <w:color w:val="000000"/>
                <w:sz w:val="20"/>
                <w:szCs w:val="20"/>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645147" w:rsidRPr="002F6CB3" w:rsidRDefault="00645147" w:rsidP="00645147">
            <w:pPr>
              <w:jc w:val="center"/>
              <w:rPr>
                <w:rFonts w:eastAsia="Times New Roman" w:cs="Times New Roman"/>
                <w:color w:val="000000"/>
                <w:sz w:val="20"/>
                <w:szCs w:val="2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645147" w:rsidRPr="002F6CB3" w:rsidRDefault="00645147" w:rsidP="00645147">
            <w:pPr>
              <w:jc w:val="center"/>
              <w:rPr>
                <w:rFonts w:eastAsia="Times New Roman" w:cs="Times New Roman"/>
                <w:color w:val="000000"/>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rsidR="00645147" w:rsidRPr="002F6CB3" w:rsidRDefault="00645147" w:rsidP="00645147">
            <w:pPr>
              <w:jc w:val="center"/>
              <w:rPr>
                <w:rFonts w:eastAsia="Times New Roman" w:cs="Times New Roman"/>
                <w:color w:val="000000"/>
                <w:sz w:val="20"/>
                <w:szCs w:val="20"/>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645147" w:rsidRPr="002F6CB3" w:rsidRDefault="00645147" w:rsidP="00645147">
            <w:pPr>
              <w:jc w:val="center"/>
              <w:rPr>
                <w:rFonts w:eastAsia="Times New Roman" w:cs="Times New Roman"/>
                <w:color w:val="000000"/>
                <w:sz w:val="20"/>
                <w:szCs w:val="20"/>
              </w:rPr>
            </w:pPr>
          </w:p>
        </w:tc>
        <w:tc>
          <w:tcPr>
            <w:tcW w:w="460" w:type="pct"/>
            <w:tcBorders>
              <w:top w:val="single" w:sz="4" w:space="0" w:color="auto"/>
              <w:left w:val="nil"/>
              <w:bottom w:val="single" w:sz="4" w:space="0" w:color="auto"/>
              <w:right w:val="single" w:sz="4" w:space="0" w:color="auto"/>
            </w:tcBorders>
            <w:shd w:val="clear" w:color="auto" w:fill="auto"/>
            <w:vAlign w:val="center"/>
          </w:tcPr>
          <w:p w:rsidR="00645147" w:rsidRPr="002F6CB3" w:rsidRDefault="00645147" w:rsidP="00645147">
            <w:pPr>
              <w:jc w:val="center"/>
              <w:rPr>
                <w:rFonts w:eastAsia="Times New Roman" w:cs="Times New Roman"/>
                <w:color w:val="000000"/>
                <w:sz w:val="20"/>
                <w:szCs w:val="20"/>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45147" w:rsidRPr="002F6CB3" w:rsidRDefault="00645147" w:rsidP="00645147">
            <w:pPr>
              <w:jc w:val="center"/>
              <w:rPr>
                <w:rFonts w:eastAsia="Times New Roman" w:cs="Times New Roman"/>
                <w:color w:val="000000"/>
                <w:sz w:val="20"/>
                <w:szCs w:val="20"/>
              </w:rPr>
            </w:pPr>
          </w:p>
        </w:tc>
      </w:tr>
      <w:tr w:rsidR="00DF37EB" w:rsidRPr="002F6CB3" w:rsidTr="001673A1">
        <w:trPr>
          <w:trHeight w:hRule="exact" w:val="857"/>
        </w:trPr>
        <w:tc>
          <w:tcPr>
            <w:tcW w:w="2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147" w:rsidRPr="002B1F9A" w:rsidRDefault="001673A1" w:rsidP="00097724">
            <w:pPr>
              <w:rPr>
                <w:rFonts w:eastAsia="Times New Roman" w:cs="Times New Roman"/>
                <w:bCs/>
                <w:sz w:val="20"/>
                <w:szCs w:val="20"/>
              </w:rPr>
            </w:pPr>
            <w:r>
              <w:rPr>
                <w:rFonts w:eastAsia="Times New Roman" w:cs="Times New Roman"/>
                <w:bCs/>
                <w:sz w:val="20"/>
                <w:szCs w:val="20"/>
              </w:rPr>
              <w:t>2</w:t>
            </w:r>
            <w:r w:rsidR="00645147" w:rsidRPr="002B1F9A">
              <w:rPr>
                <w:rFonts w:eastAsia="Times New Roman" w:cs="Times New Roman"/>
                <w:bCs/>
                <w:sz w:val="20"/>
                <w:szCs w:val="20"/>
              </w:rPr>
              <w:t xml:space="preserve">.  </w:t>
            </w:r>
            <w:r w:rsidR="002B1F9A" w:rsidRPr="002B1F9A">
              <w:rPr>
                <w:rFonts w:eastAsia="Times New Roman" w:cs="Times New Roman"/>
                <w:bCs/>
                <w:sz w:val="20"/>
                <w:szCs w:val="20"/>
              </w:rPr>
              <w:t xml:space="preserve">Educational Climate, </w:t>
            </w:r>
            <w:r w:rsidR="00645147" w:rsidRPr="002B1F9A">
              <w:rPr>
                <w:rFonts w:eastAsia="Times New Roman" w:cs="Times New Roman"/>
                <w:bCs/>
                <w:sz w:val="20"/>
                <w:szCs w:val="20"/>
              </w:rPr>
              <w:t xml:space="preserve">Job Market </w:t>
            </w:r>
            <w:r w:rsidR="00097724">
              <w:rPr>
                <w:rFonts w:eastAsia="Times New Roman" w:cs="Times New Roman"/>
                <w:bCs/>
                <w:sz w:val="20"/>
                <w:szCs w:val="20"/>
              </w:rPr>
              <w:t>and Industry Demand</w:t>
            </w:r>
            <w:r w:rsidR="00645147" w:rsidRPr="002B1F9A">
              <w:rPr>
                <w:rFonts w:eastAsia="Times New Roman" w:cs="Times New Roman"/>
                <w:bCs/>
                <w:sz w:val="20"/>
                <w:szCs w:val="20"/>
              </w:rPr>
              <w:t>, College Major Trends, and Federal/State/Local Counseling Mandates</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5" w:type="pct"/>
            <w:tcBorders>
              <w:top w:val="single" w:sz="4" w:space="0" w:color="auto"/>
              <w:left w:val="nil"/>
              <w:bottom w:val="single" w:sz="4" w:space="0" w:color="auto"/>
              <w:right w:val="single" w:sz="4" w:space="0" w:color="auto"/>
            </w:tcBorders>
            <w:shd w:val="clear" w:color="auto" w:fill="auto"/>
            <w:vAlign w:val="center"/>
          </w:tcPr>
          <w:p w:rsidR="00645147" w:rsidRPr="002F6CB3" w:rsidRDefault="00645147" w:rsidP="00645147">
            <w:pPr>
              <w:rPr>
                <w:rFonts w:eastAsia="Times New Roman" w:cs="Times New Roman"/>
                <w:bCs/>
                <w:color w:val="000000"/>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r>
      <w:tr w:rsidR="001673A1" w:rsidRPr="002F6CB3" w:rsidTr="005345A2">
        <w:trPr>
          <w:trHeight w:hRule="exact" w:val="857"/>
        </w:trPr>
        <w:tc>
          <w:tcPr>
            <w:tcW w:w="2006" w:type="pct"/>
            <w:tcBorders>
              <w:top w:val="nil"/>
              <w:left w:val="single" w:sz="4" w:space="0" w:color="auto"/>
              <w:bottom w:val="single" w:sz="4" w:space="0" w:color="auto"/>
              <w:right w:val="single" w:sz="4" w:space="0" w:color="auto"/>
            </w:tcBorders>
            <w:shd w:val="clear" w:color="auto" w:fill="auto"/>
            <w:vAlign w:val="center"/>
          </w:tcPr>
          <w:p w:rsidR="001673A1" w:rsidRPr="001673A1" w:rsidRDefault="001673A1" w:rsidP="001673A1">
            <w:pPr>
              <w:pStyle w:val="ListParagraph"/>
              <w:numPr>
                <w:ilvl w:val="0"/>
                <w:numId w:val="3"/>
              </w:numPr>
              <w:rPr>
                <w:rFonts w:eastAsia="Times New Roman" w:cs="Times New Roman"/>
                <w:b/>
                <w:bCs/>
                <w:sz w:val="20"/>
                <w:szCs w:val="20"/>
              </w:rPr>
            </w:pPr>
            <w:r w:rsidRPr="001673A1">
              <w:rPr>
                <w:rFonts w:eastAsia="Times New Roman" w:cs="Times New Roman"/>
                <w:b/>
                <w:bCs/>
                <w:sz w:val="20"/>
                <w:szCs w:val="20"/>
              </w:rPr>
              <w:t xml:space="preserve">Subtotal from </w:t>
            </w:r>
            <w:r>
              <w:rPr>
                <w:rFonts w:eastAsia="Times New Roman" w:cs="Times New Roman"/>
                <w:b/>
                <w:bCs/>
                <w:sz w:val="20"/>
                <w:szCs w:val="20"/>
              </w:rPr>
              <w:t>subjective</w:t>
            </w:r>
            <w:r w:rsidRPr="001673A1">
              <w:rPr>
                <w:rFonts w:eastAsia="Times New Roman" w:cs="Times New Roman"/>
                <w:b/>
                <w:bCs/>
                <w:sz w:val="20"/>
                <w:szCs w:val="20"/>
              </w:rPr>
              <w:t xml:space="preserve"> scores </w:t>
            </w:r>
          </w:p>
          <w:p w:rsidR="001673A1" w:rsidRPr="002B1F9A" w:rsidRDefault="001673A1" w:rsidP="001673A1">
            <w:pPr>
              <w:pStyle w:val="ListParagraph"/>
              <w:ind w:left="720"/>
              <w:rPr>
                <w:rFonts w:eastAsia="Times New Roman" w:cs="Times New Roman"/>
                <w:b/>
                <w:bCs/>
                <w:sz w:val="20"/>
                <w:szCs w:val="20"/>
              </w:rPr>
            </w:pPr>
            <w:r w:rsidRPr="002B1F9A">
              <w:rPr>
                <w:rFonts w:eastAsia="Times New Roman" w:cs="Times New Roman"/>
                <w:b/>
                <w:bCs/>
                <w:sz w:val="20"/>
                <w:szCs w:val="20"/>
              </w:rPr>
              <w:t>(12 points possible total)</w:t>
            </w:r>
          </w:p>
          <w:p w:rsidR="001673A1" w:rsidRPr="002B1F9A" w:rsidRDefault="001673A1" w:rsidP="001673A1">
            <w:pPr>
              <w:rPr>
                <w:rFonts w:eastAsia="Times New Roman" w:cs="Times New Roman"/>
                <w:bCs/>
                <w:sz w:val="20"/>
                <w:szCs w:val="20"/>
              </w:rPr>
            </w:pPr>
          </w:p>
        </w:tc>
        <w:tc>
          <w:tcPr>
            <w:tcW w:w="450" w:type="pct"/>
            <w:tcBorders>
              <w:top w:val="nil"/>
              <w:left w:val="nil"/>
              <w:bottom w:val="single" w:sz="4" w:space="0" w:color="auto"/>
              <w:right w:val="single" w:sz="4" w:space="0" w:color="auto"/>
            </w:tcBorders>
            <w:shd w:val="clear" w:color="auto" w:fill="auto"/>
            <w:vAlign w:val="center"/>
          </w:tcPr>
          <w:p w:rsidR="001673A1" w:rsidRPr="002F6CB3" w:rsidRDefault="001673A1" w:rsidP="00645147">
            <w:pPr>
              <w:rPr>
                <w:rFonts w:eastAsia="Times New Roman" w:cs="Times New Roman"/>
                <w:bCs/>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tcPr>
          <w:p w:rsidR="001673A1" w:rsidRPr="002F6CB3" w:rsidRDefault="001673A1" w:rsidP="00645147">
            <w:pPr>
              <w:rPr>
                <w:rFonts w:eastAsia="Times New Roman" w:cs="Times New Roman"/>
                <w:bCs/>
                <w:color w:val="000000"/>
                <w:sz w:val="20"/>
                <w:szCs w:val="20"/>
              </w:rPr>
            </w:pPr>
          </w:p>
        </w:tc>
        <w:tc>
          <w:tcPr>
            <w:tcW w:w="465" w:type="pct"/>
            <w:tcBorders>
              <w:top w:val="nil"/>
              <w:left w:val="nil"/>
              <w:bottom w:val="single" w:sz="4" w:space="0" w:color="auto"/>
              <w:right w:val="single" w:sz="4" w:space="0" w:color="auto"/>
            </w:tcBorders>
            <w:shd w:val="clear" w:color="auto" w:fill="auto"/>
            <w:vAlign w:val="center"/>
          </w:tcPr>
          <w:p w:rsidR="001673A1" w:rsidRPr="002F6CB3" w:rsidRDefault="001673A1" w:rsidP="00645147">
            <w:pPr>
              <w:rPr>
                <w:rFonts w:eastAsia="Times New Roman" w:cs="Times New Roman"/>
                <w:bCs/>
                <w:color w:val="000000"/>
                <w:sz w:val="20"/>
                <w:szCs w:val="20"/>
              </w:rPr>
            </w:pPr>
          </w:p>
        </w:tc>
        <w:tc>
          <w:tcPr>
            <w:tcW w:w="471" w:type="pct"/>
            <w:tcBorders>
              <w:top w:val="nil"/>
              <w:left w:val="nil"/>
              <w:bottom w:val="single" w:sz="4" w:space="0" w:color="auto"/>
              <w:right w:val="single" w:sz="4" w:space="0" w:color="auto"/>
            </w:tcBorders>
            <w:shd w:val="clear" w:color="auto" w:fill="auto"/>
            <w:vAlign w:val="center"/>
          </w:tcPr>
          <w:p w:rsidR="001673A1" w:rsidRPr="002F6CB3" w:rsidRDefault="001673A1" w:rsidP="00645147">
            <w:pPr>
              <w:rPr>
                <w:rFonts w:eastAsia="Times New Roman" w:cs="Times New Roman"/>
                <w:bCs/>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tcPr>
          <w:p w:rsidR="001673A1" w:rsidRPr="002F6CB3" w:rsidRDefault="001673A1" w:rsidP="00645147">
            <w:pPr>
              <w:rPr>
                <w:rFonts w:eastAsia="Times New Roman" w:cs="Times New Roman"/>
                <w:bCs/>
                <w:color w:val="000000"/>
                <w:sz w:val="20"/>
                <w:szCs w:val="20"/>
              </w:rPr>
            </w:pPr>
          </w:p>
        </w:tc>
        <w:tc>
          <w:tcPr>
            <w:tcW w:w="460" w:type="pct"/>
            <w:tcBorders>
              <w:top w:val="nil"/>
              <w:left w:val="nil"/>
              <w:bottom w:val="single" w:sz="4" w:space="0" w:color="auto"/>
              <w:right w:val="single" w:sz="4" w:space="0" w:color="auto"/>
            </w:tcBorders>
            <w:shd w:val="clear" w:color="auto" w:fill="auto"/>
            <w:vAlign w:val="center"/>
          </w:tcPr>
          <w:p w:rsidR="001673A1" w:rsidRPr="002F6CB3" w:rsidRDefault="001673A1" w:rsidP="00645147">
            <w:pPr>
              <w:rPr>
                <w:rFonts w:eastAsia="Times New Roman" w:cs="Times New Roman"/>
                <w:bCs/>
                <w:color w:val="000000"/>
                <w:sz w:val="20"/>
                <w:szCs w:val="20"/>
              </w:rPr>
            </w:pPr>
          </w:p>
        </w:tc>
        <w:tc>
          <w:tcPr>
            <w:tcW w:w="228" w:type="pct"/>
            <w:tcBorders>
              <w:top w:val="nil"/>
              <w:left w:val="nil"/>
              <w:bottom w:val="single" w:sz="4" w:space="0" w:color="auto"/>
              <w:right w:val="single" w:sz="4" w:space="0" w:color="auto"/>
            </w:tcBorders>
            <w:shd w:val="clear" w:color="auto" w:fill="auto"/>
            <w:vAlign w:val="center"/>
          </w:tcPr>
          <w:p w:rsidR="001673A1" w:rsidRPr="002F6CB3" w:rsidRDefault="001673A1" w:rsidP="00645147">
            <w:pPr>
              <w:rPr>
                <w:rFonts w:eastAsia="Times New Roman" w:cs="Times New Roman"/>
                <w:bCs/>
                <w:color w:val="000000"/>
                <w:sz w:val="20"/>
                <w:szCs w:val="20"/>
              </w:rPr>
            </w:pPr>
          </w:p>
        </w:tc>
      </w:tr>
      <w:tr w:rsidR="001673A1" w:rsidRPr="002F6CB3" w:rsidTr="001673A1">
        <w:trPr>
          <w:trHeight w:hRule="exact" w:val="857"/>
        </w:trPr>
        <w:tc>
          <w:tcPr>
            <w:tcW w:w="2006" w:type="pct"/>
            <w:tcBorders>
              <w:top w:val="nil"/>
              <w:left w:val="single" w:sz="4" w:space="0" w:color="auto"/>
              <w:bottom w:val="single" w:sz="4" w:space="0" w:color="auto"/>
              <w:right w:val="single" w:sz="4" w:space="0" w:color="auto"/>
            </w:tcBorders>
            <w:shd w:val="clear" w:color="auto" w:fill="DAEEF3" w:themeFill="accent5" w:themeFillTint="33"/>
            <w:vAlign w:val="center"/>
          </w:tcPr>
          <w:p w:rsidR="001673A1" w:rsidRPr="002F6CB3" w:rsidRDefault="001673A1" w:rsidP="001673A1">
            <w:pPr>
              <w:rPr>
                <w:rFonts w:eastAsia="Times New Roman" w:cs="Times New Roman"/>
                <w:b/>
                <w:bCs/>
                <w:color w:val="000000"/>
                <w:sz w:val="20"/>
                <w:szCs w:val="20"/>
              </w:rPr>
            </w:pPr>
            <w:r w:rsidRPr="002F6CB3">
              <w:rPr>
                <w:rFonts w:eastAsia="Times New Roman" w:cs="Times New Roman"/>
                <w:b/>
                <w:bCs/>
                <w:color w:val="000000"/>
                <w:sz w:val="20"/>
                <w:szCs w:val="20"/>
              </w:rPr>
              <w:t xml:space="preserve">#s </w:t>
            </w:r>
            <w:r>
              <w:rPr>
                <w:rFonts w:eastAsia="Times New Roman" w:cs="Times New Roman"/>
                <w:b/>
                <w:bCs/>
                <w:color w:val="000000"/>
                <w:sz w:val="20"/>
                <w:szCs w:val="20"/>
              </w:rPr>
              <w:t>3</w:t>
            </w:r>
            <w:r w:rsidRPr="002F6CB3">
              <w:rPr>
                <w:rFonts w:eastAsia="Times New Roman" w:cs="Times New Roman"/>
                <w:b/>
                <w:bCs/>
                <w:color w:val="000000"/>
                <w:sz w:val="20"/>
                <w:szCs w:val="20"/>
              </w:rPr>
              <w:t xml:space="preserve"> – </w:t>
            </w:r>
            <w:r>
              <w:rPr>
                <w:rFonts w:eastAsia="Times New Roman" w:cs="Times New Roman"/>
                <w:b/>
                <w:bCs/>
                <w:color w:val="000000"/>
                <w:sz w:val="20"/>
                <w:szCs w:val="20"/>
              </w:rPr>
              <w:t>6</w:t>
            </w:r>
            <w:r w:rsidRPr="002F6CB3">
              <w:rPr>
                <w:rFonts w:eastAsia="Times New Roman" w:cs="Times New Roman"/>
                <w:b/>
                <w:bCs/>
                <w:color w:val="000000"/>
                <w:sz w:val="20"/>
                <w:szCs w:val="20"/>
              </w:rPr>
              <w:t xml:space="preserve"> = Auto-populated objective scores.  </w:t>
            </w:r>
          </w:p>
          <w:p w:rsidR="001673A1" w:rsidRPr="002F6CB3" w:rsidRDefault="001673A1" w:rsidP="001673A1">
            <w:pPr>
              <w:rPr>
                <w:rFonts w:eastAsia="Times New Roman" w:cs="Times New Roman"/>
                <w:b/>
                <w:bCs/>
                <w:color w:val="000000"/>
                <w:sz w:val="20"/>
                <w:szCs w:val="20"/>
              </w:rPr>
            </w:pPr>
            <w:r w:rsidRPr="002F6CB3">
              <w:rPr>
                <w:rFonts w:eastAsia="Times New Roman" w:cs="Times New Roman"/>
                <w:b/>
                <w:bCs/>
                <w:color w:val="000000"/>
                <w:sz w:val="20"/>
                <w:szCs w:val="20"/>
              </w:rPr>
              <w:t xml:space="preserve">Do not change scores.  </w:t>
            </w:r>
          </w:p>
          <w:p w:rsidR="001673A1" w:rsidRPr="002F6CB3" w:rsidRDefault="001673A1" w:rsidP="001673A1">
            <w:pPr>
              <w:rPr>
                <w:rFonts w:eastAsia="Times New Roman" w:cs="Times New Roman"/>
                <w:b/>
                <w:bCs/>
                <w:color w:val="000000"/>
                <w:sz w:val="20"/>
                <w:szCs w:val="20"/>
              </w:rPr>
            </w:pPr>
            <w:r w:rsidRPr="002F6CB3">
              <w:rPr>
                <w:rFonts w:eastAsia="Times New Roman" w:cs="Times New Roman"/>
                <w:b/>
                <w:bCs/>
                <w:color w:val="000000"/>
                <w:sz w:val="20"/>
                <w:szCs w:val="20"/>
              </w:rPr>
              <w:t>3 points possible each.</w:t>
            </w:r>
          </w:p>
        </w:tc>
        <w:tc>
          <w:tcPr>
            <w:tcW w:w="450" w:type="pct"/>
            <w:tcBorders>
              <w:top w:val="nil"/>
              <w:left w:val="nil"/>
              <w:bottom w:val="single" w:sz="4" w:space="0" w:color="auto"/>
              <w:right w:val="single" w:sz="4" w:space="0" w:color="auto"/>
            </w:tcBorders>
            <w:shd w:val="clear" w:color="auto" w:fill="DAEEF3" w:themeFill="accent5"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A</w:t>
            </w:r>
          </w:p>
        </w:tc>
        <w:tc>
          <w:tcPr>
            <w:tcW w:w="457" w:type="pct"/>
            <w:tcBorders>
              <w:top w:val="nil"/>
              <w:left w:val="nil"/>
              <w:bottom w:val="single" w:sz="4" w:space="0" w:color="auto"/>
              <w:right w:val="single" w:sz="4" w:space="0" w:color="auto"/>
            </w:tcBorders>
            <w:shd w:val="clear" w:color="auto" w:fill="DAEEF3" w:themeFill="accent5"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B</w:t>
            </w:r>
          </w:p>
        </w:tc>
        <w:tc>
          <w:tcPr>
            <w:tcW w:w="465" w:type="pct"/>
            <w:tcBorders>
              <w:top w:val="nil"/>
              <w:left w:val="nil"/>
              <w:bottom w:val="single" w:sz="4" w:space="0" w:color="auto"/>
              <w:right w:val="single" w:sz="4" w:space="0" w:color="auto"/>
            </w:tcBorders>
            <w:shd w:val="clear" w:color="auto" w:fill="DAEEF3" w:themeFill="accent5"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C</w:t>
            </w:r>
          </w:p>
        </w:tc>
        <w:tc>
          <w:tcPr>
            <w:tcW w:w="471" w:type="pct"/>
            <w:tcBorders>
              <w:top w:val="nil"/>
              <w:left w:val="nil"/>
              <w:bottom w:val="single" w:sz="4" w:space="0" w:color="auto"/>
              <w:right w:val="single" w:sz="4" w:space="0" w:color="auto"/>
            </w:tcBorders>
            <w:shd w:val="clear" w:color="auto" w:fill="DAEEF3" w:themeFill="accent5"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D</w:t>
            </w:r>
          </w:p>
        </w:tc>
        <w:tc>
          <w:tcPr>
            <w:tcW w:w="463" w:type="pct"/>
            <w:tcBorders>
              <w:top w:val="nil"/>
              <w:left w:val="nil"/>
              <w:bottom w:val="single" w:sz="4" w:space="0" w:color="auto"/>
              <w:right w:val="single" w:sz="4" w:space="0" w:color="auto"/>
            </w:tcBorders>
            <w:shd w:val="clear" w:color="auto" w:fill="DAEEF3" w:themeFill="accent5"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E</w:t>
            </w:r>
          </w:p>
        </w:tc>
        <w:tc>
          <w:tcPr>
            <w:tcW w:w="460" w:type="pct"/>
            <w:tcBorders>
              <w:top w:val="nil"/>
              <w:left w:val="nil"/>
              <w:bottom w:val="single" w:sz="4" w:space="0" w:color="auto"/>
              <w:right w:val="single" w:sz="4" w:space="0" w:color="auto"/>
            </w:tcBorders>
            <w:shd w:val="clear" w:color="auto" w:fill="DAEEF3" w:themeFill="accent5"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F</w:t>
            </w:r>
          </w:p>
        </w:tc>
        <w:tc>
          <w:tcPr>
            <w:tcW w:w="228" w:type="pct"/>
            <w:tcBorders>
              <w:top w:val="nil"/>
              <w:left w:val="nil"/>
              <w:bottom w:val="single" w:sz="4" w:space="0" w:color="auto"/>
              <w:right w:val="single" w:sz="4" w:space="0" w:color="auto"/>
            </w:tcBorders>
            <w:shd w:val="clear" w:color="auto" w:fill="DAEEF3" w:themeFill="accent5" w:themeFillTint="33"/>
            <w:vAlign w:val="center"/>
          </w:tcPr>
          <w:p w:rsidR="001673A1" w:rsidRPr="002F6CB3" w:rsidRDefault="001673A1" w:rsidP="001673A1">
            <w:pPr>
              <w:jc w:val="center"/>
              <w:rPr>
                <w:rFonts w:eastAsia="Times New Roman" w:cs="Times New Roman"/>
                <w:b/>
                <w:bCs/>
                <w:color w:val="000000"/>
                <w:sz w:val="20"/>
                <w:szCs w:val="20"/>
              </w:rPr>
            </w:pPr>
            <w:r w:rsidRPr="002F6CB3">
              <w:rPr>
                <w:rFonts w:eastAsia="Times New Roman" w:cs="Times New Roman"/>
                <w:b/>
                <w:bCs/>
                <w:color w:val="000000"/>
                <w:sz w:val="20"/>
                <w:szCs w:val="20"/>
              </w:rPr>
              <w:t>Etc.</w:t>
            </w:r>
          </w:p>
        </w:tc>
      </w:tr>
      <w:tr w:rsidR="001673A1" w:rsidRPr="002F6CB3" w:rsidTr="001673A1">
        <w:trPr>
          <w:trHeight w:hRule="exact" w:val="397"/>
        </w:trPr>
        <w:tc>
          <w:tcPr>
            <w:tcW w:w="2006" w:type="pct"/>
            <w:tcBorders>
              <w:top w:val="nil"/>
              <w:left w:val="single" w:sz="4" w:space="0" w:color="auto"/>
              <w:bottom w:val="single" w:sz="4" w:space="0" w:color="auto"/>
              <w:right w:val="single" w:sz="4" w:space="0" w:color="auto"/>
            </w:tcBorders>
            <w:shd w:val="clear" w:color="auto" w:fill="auto"/>
            <w:vAlign w:val="center"/>
          </w:tcPr>
          <w:p w:rsidR="001673A1" w:rsidRPr="002F6CB3" w:rsidRDefault="001673A1" w:rsidP="001673A1">
            <w:pPr>
              <w:rPr>
                <w:rFonts w:eastAsia="Times New Roman" w:cs="Times New Roman"/>
                <w:bCs/>
                <w:color w:val="000000"/>
                <w:sz w:val="20"/>
                <w:szCs w:val="20"/>
              </w:rPr>
            </w:pPr>
            <w:r>
              <w:rPr>
                <w:rFonts w:eastAsia="Times New Roman" w:cs="Times New Roman"/>
                <w:bCs/>
                <w:color w:val="000000"/>
                <w:sz w:val="20"/>
                <w:szCs w:val="20"/>
              </w:rPr>
              <w:t>3</w:t>
            </w:r>
            <w:r w:rsidRPr="002F6CB3">
              <w:rPr>
                <w:rFonts w:eastAsia="Times New Roman" w:cs="Times New Roman"/>
                <w:bCs/>
                <w:color w:val="000000"/>
                <w:sz w:val="20"/>
                <w:szCs w:val="20"/>
              </w:rPr>
              <w:t>.  LHEs and Hours</w:t>
            </w:r>
          </w:p>
        </w:tc>
        <w:tc>
          <w:tcPr>
            <w:tcW w:w="450"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5"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71"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0"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228"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r>
      <w:tr w:rsidR="001673A1" w:rsidRPr="002F6CB3" w:rsidTr="001673A1">
        <w:trPr>
          <w:trHeight w:hRule="exact" w:val="442"/>
        </w:trPr>
        <w:tc>
          <w:tcPr>
            <w:tcW w:w="2006" w:type="pct"/>
            <w:tcBorders>
              <w:top w:val="nil"/>
              <w:left w:val="single" w:sz="4" w:space="0" w:color="auto"/>
              <w:bottom w:val="single" w:sz="4" w:space="0" w:color="auto"/>
              <w:right w:val="single" w:sz="4" w:space="0" w:color="auto"/>
            </w:tcBorders>
            <w:shd w:val="clear" w:color="auto" w:fill="auto"/>
            <w:vAlign w:val="center"/>
          </w:tcPr>
          <w:p w:rsidR="001673A1" w:rsidRPr="002F6CB3" w:rsidRDefault="001673A1" w:rsidP="001673A1">
            <w:pPr>
              <w:rPr>
                <w:rFonts w:eastAsia="Times New Roman" w:cs="Times New Roman"/>
                <w:bCs/>
                <w:color w:val="000000"/>
                <w:sz w:val="20"/>
                <w:szCs w:val="20"/>
              </w:rPr>
            </w:pPr>
            <w:r>
              <w:rPr>
                <w:rFonts w:eastAsia="Times New Roman" w:cs="Times New Roman"/>
                <w:bCs/>
                <w:color w:val="000000"/>
                <w:sz w:val="20"/>
                <w:szCs w:val="20"/>
              </w:rPr>
              <w:t>4</w:t>
            </w:r>
            <w:r w:rsidRPr="002F6CB3">
              <w:rPr>
                <w:rFonts w:eastAsia="Times New Roman" w:cs="Times New Roman"/>
                <w:bCs/>
                <w:color w:val="000000"/>
                <w:sz w:val="20"/>
                <w:szCs w:val="20"/>
              </w:rPr>
              <w:t>.  Part-Time Load</w:t>
            </w:r>
          </w:p>
        </w:tc>
        <w:tc>
          <w:tcPr>
            <w:tcW w:w="450"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5"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71"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0"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228"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r>
      <w:tr w:rsidR="001673A1" w:rsidRPr="002F6CB3" w:rsidTr="001673A1">
        <w:trPr>
          <w:trHeight w:hRule="exact" w:val="460"/>
        </w:trPr>
        <w:tc>
          <w:tcPr>
            <w:tcW w:w="2006" w:type="pct"/>
            <w:tcBorders>
              <w:top w:val="nil"/>
              <w:left w:val="single" w:sz="4" w:space="0" w:color="auto"/>
              <w:bottom w:val="single" w:sz="4" w:space="0" w:color="auto"/>
              <w:right w:val="single" w:sz="4" w:space="0" w:color="auto"/>
            </w:tcBorders>
            <w:shd w:val="clear" w:color="auto" w:fill="auto"/>
            <w:vAlign w:val="center"/>
          </w:tcPr>
          <w:p w:rsidR="001673A1" w:rsidRPr="002F6CB3" w:rsidRDefault="001673A1" w:rsidP="001673A1">
            <w:pPr>
              <w:rPr>
                <w:rFonts w:eastAsia="Times New Roman" w:cs="Times New Roman"/>
                <w:bCs/>
                <w:color w:val="000000"/>
                <w:sz w:val="20"/>
                <w:szCs w:val="20"/>
              </w:rPr>
            </w:pPr>
            <w:r>
              <w:rPr>
                <w:rFonts w:eastAsia="Times New Roman" w:cs="Times New Roman"/>
                <w:bCs/>
                <w:color w:val="000000"/>
                <w:sz w:val="20"/>
                <w:szCs w:val="20"/>
              </w:rPr>
              <w:t>5</w:t>
            </w:r>
            <w:r w:rsidRPr="002F6CB3">
              <w:rPr>
                <w:rFonts w:eastAsia="Times New Roman" w:cs="Times New Roman"/>
                <w:bCs/>
                <w:color w:val="000000"/>
                <w:sz w:val="20"/>
                <w:szCs w:val="20"/>
              </w:rPr>
              <w:t>.  FTES Relative Rankings</w:t>
            </w:r>
          </w:p>
        </w:tc>
        <w:tc>
          <w:tcPr>
            <w:tcW w:w="450"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5"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71"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0"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228"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r>
      <w:tr w:rsidR="001673A1" w:rsidRPr="002F6CB3" w:rsidTr="001673A1">
        <w:trPr>
          <w:trHeight w:hRule="exact" w:val="532"/>
        </w:trPr>
        <w:tc>
          <w:tcPr>
            <w:tcW w:w="2006" w:type="pct"/>
            <w:tcBorders>
              <w:top w:val="nil"/>
              <w:left w:val="single" w:sz="4" w:space="0" w:color="auto"/>
              <w:bottom w:val="single" w:sz="4" w:space="0" w:color="auto"/>
              <w:right w:val="single" w:sz="4" w:space="0" w:color="auto"/>
            </w:tcBorders>
            <w:shd w:val="clear" w:color="auto" w:fill="auto"/>
            <w:vAlign w:val="center"/>
          </w:tcPr>
          <w:p w:rsidR="001673A1" w:rsidRPr="002F6CB3" w:rsidRDefault="001673A1" w:rsidP="001673A1">
            <w:pPr>
              <w:rPr>
                <w:rFonts w:eastAsia="Times New Roman" w:cs="Times New Roman"/>
                <w:bCs/>
                <w:color w:val="000000" w:themeColor="text1"/>
                <w:sz w:val="20"/>
                <w:szCs w:val="20"/>
              </w:rPr>
            </w:pPr>
            <w:r>
              <w:rPr>
                <w:rFonts w:eastAsia="Times New Roman" w:cs="Times New Roman"/>
                <w:bCs/>
                <w:color w:val="000000" w:themeColor="text1"/>
                <w:sz w:val="20"/>
                <w:szCs w:val="20"/>
              </w:rPr>
              <w:t>6</w:t>
            </w:r>
            <w:r w:rsidRPr="002F6CB3">
              <w:rPr>
                <w:rFonts w:eastAsia="Times New Roman" w:cs="Times New Roman"/>
                <w:bCs/>
                <w:color w:val="000000" w:themeColor="text1"/>
                <w:sz w:val="20"/>
                <w:szCs w:val="20"/>
              </w:rPr>
              <w:t>.  Student Demand for Sections and Services</w:t>
            </w:r>
          </w:p>
        </w:tc>
        <w:tc>
          <w:tcPr>
            <w:tcW w:w="450"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5"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71"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460"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c>
          <w:tcPr>
            <w:tcW w:w="228" w:type="pct"/>
            <w:tcBorders>
              <w:top w:val="nil"/>
              <w:left w:val="nil"/>
              <w:bottom w:val="single" w:sz="4" w:space="0" w:color="auto"/>
              <w:right w:val="single" w:sz="4" w:space="0" w:color="auto"/>
            </w:tcBorders>
            <w:shd w:val="clear" w:color="auto" w:fill="auto"/>
            <w:vAlign w:val="center"/>
          </w:tcPr>
          <w:p w:rsidR="001673A1" w:rsidRPr="002F6CB3" w:rsidRDefault="001673A1" w:rsidP="001673A1">
            <w:pPr>
              <w:jc w:val="center"/>
              <w:rPr>
                <w:rFonts w:eastAsia="Times New Roman" w:cs="Times New Roman"/>
                <w:b/>
                <w:bCs/>
                <w:color w:val="000000"/>
                <w:sz w:val="20"/>
                <w:szCs w:val="20"/>
              </w:rPr>
            </w:pPr>
          </w:p>
        </w:tc>
      </w:tr>
      <w:tr w:rsidR="00DF37EB" w:rsidRPr="002F6CB3" w:rsidTr="005345A2">
        <w:trPr>
          <w:trHeight w:hRule="exact" w:val="712"/>
        </w:trPr>
        <w:tc>
          <w:tcPr>
            <w:tcW w:w="2006"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DF37EB" w:rsidRPr="001673A1" w:rsidRDefault="00DF37EB" w:rsidP="001673A1">
            <w:pPr>
              <w:pStyle w:val="ListParagraph"/>
              <w:numPr>
                <w:ilvl w:val="0"/>
                <w:numId w:val="3"/>
              </w:numPr>
              <w:rPr>
                <w:rFonts w:eastAsia="Times New Roman" w:cs="Times New Roman"/>
                <w:b/>
                <w:bCs/>
                <w:sz w:val="20"/>
                <w:szCs w:val="20"/>
              </w:rPr>
            </w:pPr>
            <w:r w:rsidRPr="001673A1">
              <w:rPr>
                <w:rFonts w:eastAsia="Times New Roman" w:cs="Times New Roman"/>
                <w:b/>
                <w:bCs/>
                <w:sz w:val="20"/>
                <w:szCs w:val="20"/>
              </w:rPr>
              <w:t xml:space="preserve">Subtotal from </w:t>
            </w:r>
            <w:r w:rsidR="001673A1" w:rsidRPr="001673A1">
              <w:rPr>
                <w:rFonts w:eastAsia="Times New Roman" w:cs="Times New Roman"/>
                <w:b/>
                <w:bCs/>
                <w:sz w:val="20"/>
                <w:szCs w:val="20"/>
              </w:rPr>
              <w:t>objective</w:t>
            </w:r>
            <w:r w:rsidRPr="001673A1">
              <w:rPr>
                <w:rFonts w:eastAsia="Times New Roman" w:cs="Times New Roman"/>
                <w:b/>
                <w:bCs/>
                <w:sz w:val="20"/>
                <w:szCs w:val="20"/>
              </w:rPr>
              <w:t xml:space="preserve"> scores </w:t>
            </w:r>
          </w:p>
          <w:p w:rsidR="00DF37EB" w:rsidRPr="002B1F9A" w:rsidRDefault="00DF37EB" w:rsidP="00AB7059">
            <w:pPr>
              <w:pStyle w:val="ListParagraph"/>
              <w:ind w:left="720"/>
              <w:rPr>
                <w:rFonts w:eastAsia="Times New Roman" w:cs="Times New Roman"/>
                <w:b/>
                <w:bCs/>
                <w:sz w:val="20"/>
                <w:szCs w:val="20"/>
              </w:rPr>
            </w:pPr>
            <w:r w:rsidRPr="002B1F9A">
              <w:rPr>
                <w:rFonts w:eastAsia="Times New Roman" w:cs="Times New Roman"/>
                <w:b/>
                <w:bCs/>
                <w:sz w:val="20"/>
                <w:szCs w:val="20"/>
              </w:rPr>
              <w:t>(</w:t>
            </w:r>
            <w:r w:rsidR="005345A2" w:rsidRPr="002B1F9A">
              <w:rPr>
                <w:rFonts w:eastAsia="Times New Roman" w:cs="Times New Roman"/>
                <w:b/>
                <w:bCs/>
                <w:sz w:val="20"/>
                <w:szCs w:val="20"/>
              </w:rPr>
              <w:t>12</w:t>
            </w:r>
            <w:r w:rsidRPr="002B1F9A">
              <w:rPr>
                <w:rFonts w:eastAsia="Times New Roman" w:cs="Times New Roman"/>
                <w:b/>
                <w:bCs/>
                <w:sz w:val="20"/>
                <w:szCs w:val="20"/>
              </w:rPr>
              <w:t xml:space="preserve"> points possible total)</w:t>
            </w:r>
          </w:p>
          <w:p w:rsidR="00DF37EB" w:rsidRPr="002B1F9A" w:rsidRDefault="00DF37EB" w:rsidP="00645147">
            <w:pPr>
              <w:rPr>
                <w:rFonts w:eastAsia="Times New Roman" w:cs="Times New Roman"/>
                <w:b/>
                <w:bCs/>
                <w:sz w:val="20"/>
                <w:szCs w:val="20"/>
              </w:rPr>
            </w:pPr>
          </w:p>
        </w:tc>
        <w:tc>
          <w:tcPr>
            <w:tcW w:w="450" w:type="pct"/>
            <w:tcBorders>
              <w:top w:val="nil"/>
              <w:left w:val="nil"/>
              <w:bottom w:val="single" w:sz="4" w:space="0" w:color="auto"/>
              <w:right w:val="single" w:sz="4" w:space="0" w:color="auto"/>
            </w:tcBorders>
            <w:shd w:val="clear" w:color="auto" w:fill="F2F2F2" w:themeFill="background1" w:themeFillShade="F2"/>
            <w:vAlign w:val="center"/>
          </w:tcPr>
          <w:p w:rsidR="00DF37EB" w:rsidRPr="002F6CB3" w:rsidRDefault="00DF37EB" w:rsidP="00645147">
            <w:pPr>
              <w:rPr>
                <w:rFonts w:eastAsia="Times New Roman" w:cs="Times New Roman"/>
                <w:bCs/>
                <w:color w:val="000000"/>
                <w:sz w:val="20"/>
                <w:szCs w:val="20"/>
              </w:rPr>
            </w:pPr>
          </w:p>
        </w:tc>
        <w:tc>
          <w:tcPr>
            <w:tcW w:w="457" w:type="pct"/>
            <w:tcBorders>
              <w:top w:val="nil"/>
              <w:left w:val="nil"/>
              <w:bottom w:val="single" w:sz="4" w:space="0" w:color="auto"/>
              <w:right w:val="single" w:sz="4" w:space="0" w:color="auto"/>
            </w:tcBorders>
            <w:shd w:val="clear" w:color="auto" w:fill="F2F2F2" w:themeFill="background1" w:themeFillShade="F2"/>
            <w:vAlign w:val="center"/>
          </w:tcPr>
          <w:p w:rsidR="00DF37EB" w:rsidRPr="002F6CB3" w:rsidRDefault="00DF37EB" w:rsidP="00645147">
            <w:pPr>
              <w:rPr>
                <w:rFonts w:eastAsia="Times New Roman" w:cs="Times New Roman"/>
                <w:bCs/>
                <w:color w:val="000000"/>
                <w:sz w:val="20"/>
                <w:szCs w:val="20"/>
              </w:rPr>
            </w:pPr>
          </w:p>
        </w:tc>
        <w:tc>
          <w:tcPr>
            <w:tcW w:w="465" w:type="pct"/>
            <w:tcBorders>
              <w:top w:val="nil"/>
              <w:left w:val="nil"/>
              <w:bottom w:val="single" w:sz="4" w:space="0" w:color="auto"/>
              <w:right w:val="single" w:sz="4" w:space="0" w:color="auto"/>
            </w:tcBorders>
            <w:shd w:val="clear" w:color="auto" w:fill="F2F2F2" w:themeFill="background1" w:themeFillShade="F2"/>
            <w:vAlign w:val="center"/>
          </w:tcPr>
          <w:p w:rsidR="00DF37EB" w:rsidRPr="002F6CB3" w:rsidRDefault="00DF37EB" w:rsidP="00645147">
            <w:pPr>
              <w:rPr>
                <w:rFonts w:eastAsia="Times New Roman" w:cs="Times New Roman"/>
                <w:bCs/>
                <w:color w:val="000000"/>
                <w:sz w:val="20"/>
                <w:szCs w:val="20"/>
              </w:rPr>
            </w:pPr>
          </w:p>
        </w:tc>
        <w:tc>
          <w:tcPr>
            <w:tcW w:w="471" w:type="pct"/>
            <w:tcBorders>
              <w:top w:val="nil"/>
              <w:left w:val="nil"/>
              <w:bottom w:val="single" w:sz="4" w:space="0" w:color="auto"/>
              <w:right w:val="single" w:sz="4" w:space="0" w:color="auto"/>
            </w:tcBorders>
            <w:shd w:val="clear" w:color="auto" w:fill="F2F2F2" w:themeFill="background1" w:themeFillShade="F2"/>
            <w:vAlign w:val="center"/>
          </w:tcPr>
          <w:p w:rsidR="00DF37EB" w:rsidRPr="002F6CB3" w:rsidRDefault="00DF37EB" w:rsidP="00645147">
            <w:pPr>
              <w:rPr>
                <w:rFonts w:eastAsia="Times New Roman" w:cs="Times New Roman"/>
                <w:bCs/>
                <w:color w:val="000000"/>
                <w:sz w:val="20"/>
                <w:szCs w:val="20"/>
              </w:rPr>
            </w:pPr>
          </w:p>
        </w:tc>
        <w:tc>
          <w:tcPr>
            <w:tcW w:w="463" w:type="pct"/>
            <w:tcBorders>
              <w:top w:val="nil"/>
              <w:left w:val="nil"/>
              <w:bottom w:val="single" w:sz="4" w:space="0" w:color="auto"/>
              <w:right w:val="single" w:sz="4" w:space="0" w:color="auto"/>
            </w:tcBorders>
            <w:shd w:val="clear" w:color="auto" w:fill="F2F2F2" w:themeFill="background1" w:themeFillShade="F2"/>
            <w:vAlign w:val="center"/>
          </w:tcPr>
          <w:p w:rsidR="00DF37EB" w:rsidRPr="002F6CB3" w:rsidRDefault="00DF37EB" w:rsidP="00645147">
            <w:pPr>
              <w:rPr>
                <w:rFonts w:eastAsia="Times New Roman" w:cs="Times New Roman"/>
                <w:bCs/>
                <w:color w:val="000000"/>
                <w:sz w:val="20"/>
                <w:szCs w:val="20"/>
              </w:rPr>
            </w:pPr>
          </w:p>
        </w:tc>
        <w:tc>
          <w:tcPr>
            <w:tcW w:w="460" w:type="pct"/>
            <w:tcBorders>
              <w:top w:val="nil"/>
              <w:left w:val="nil"/>
              <w:bottom w:val="single" w:sz="4" w:space="0" w:color="auto"/>
              <w:right w:val="single" w:sz="4" w:space="0" w:color="auto"/>
            </w:tcBorders>
            <w:shd w:val="clear" w:color="auto" w:fill="F2F2F2" w:themeFill="background1" w:themeFillShade="F2"/>
            <w:vAlign w:val="center"/>
          </w:tcPr>
          <w:p w:rsidR="00DF37EB" w:rsidRPr="002F6CB3" w:rsidRDefault="00DF37EB" w:rsidP="00645147">
            <w:pPr>
              <w:rPr>
                <w:rFonts w:eastAsia="Times New Roman" w:cs="Times New Roman"/>
                <w:bCs/>
                <w:color w:val="000000"/>
                <w:sz w:val="20"/>
                <w:szCs w:val="20"/>
              </w:rPr>
            </w:pPr>
          </w:p>
        </w:tc>
        <w:tc>
          <w:tcPr>
            <w:tcW w:w="228" w:type="pct"/>
            <w:tcBorders>
              <w:top w:val="nil"/>
              <w:left w:val="nil"/>
              <w:bottom w:val="single" w:sz="4" w:space="0" w:color="auto"/>
              <w:right w:val="single" w:sz="4" w:space="0" w:color="auto"/>
            </w:tcBorders>
            <w:shd w:val="clear" w:color="auto" w:fill="F2F2F2" w:themeFill="background1" w:themeFillShade="F2"/>
            <w:vAlign w:val="center"/>
          </w:tcPr>
          <w:p w:rsidR="00DF37EB" w:rsidRPr="002F6CB3" w:rsidRDefault="00DF37EB" w:rsidP="00645147">
            <w:pPr>
              <w:rPr>
                <w:rFonts w:eastAsia="Times New Roman" w:cs="Times New Roman"/>
                <w:bCs/>
                <w:color w:val="000000"/>
                <w:sz w:val="20"/>
                <w:szCs w:val="20"/>
              </w:rPr>
            </w:pPr>
          </w:p>
        </w:tc>
      </w:tr>
      <w:tr w:rsidR="00EC2FFD" w:rsidRPr="002F6CB3" w:rsidTr="005345A2">
        <w:trPr>
          <w:trHeight w:hRule="exact" w:val="1073"/>
        </w:trPr>
        <w:tc>
          <w:tcPr>
            <w:tcW w:w="2006"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DF37EB" w:rsidRPr="002F6CB3" w:rsidRDefault="00DF37EB">
            <w:pPr>
              <w:rPr>
                <w:rFonts w:eastAsia="Times New Roman" w:cs="Times New Roman"/>
                <w:b/>
                <w:bCs/>
                <w:color w:val="000000"/>
                <w:sz w:val="20"/>
                <w:szCs w:val="20"/>
              </w:rPr>
            </w:pPr>
            <w:r w:rsidRPr="002F6CB3">
              <w:rPr>
                <w:rFonts w:eastAsia="Times New Roman" w:cs="Times New Roman"/>
                <w:b/>
                <w:bCs/>
                <w:color w:val="000000"/>
                <w:sz w:val="20"/>
                <w:szCs w:val="20"/>
              </w:rPr>
              <w:t>FINAL</w:t>
            </w:r>
            <w:r w:rsidR="006D39F9" w:rsidRPr="002F6CB3">
              <w:rPr>
                <w:rFonts w:eastAsia="Times New Roman" w:cs="Times New Roman"/>
                <w:b/>
                <w:bCs/>
                <w:color w:val="000000"/>
                <w:sz w:val="20"/>
                <w:szCs w:val="20"/>
              </w:rPr>
              <w:t xml:space="preserve"> SCORE</w:t>
            </w:r>
            <w:r w:rsidRPr="002F6CB3">
              <w:rPr>
                <w:rFonts w:eastAsia="Times New Roman" w:cs="Times New Roman"/>
                <w:b/>
                <w:bCs/>
                <w:color w:val="000000"/>
                <w:sz w:val="20"/>
                <w:szCs w:val="20"/>
              </w:rPr>
              <w:t xml:space="preserve"> = Subtotal A + Subtotal B </w:t>
            </w:r>
          </w:p>
          <w:p w:rsidR="00645147" w:rsidRPr="002F6CB3" w:rsidRDefault="00B036A1" w:rsidP="002B1F9A">
            <w:pPr>
              <w:rPr>
                <w:rFonts w:eastAsia="Times New Roman" w:cs="Times New Roman"/>
                <w:bCs/>
                <w:color w:val="000000"/>
                <w:sz w:val="20"/>
                <w:szCs w:val="20"/>
              </w:rPr>
            </w:pPr>
            <w:r w:rsidRPr="002F6CB3">
              <w:rPr>
                <w:rFonts w:eastAsia="Times New Roman" w:cs="Times New Roman"/>
                <w:b/>
                <w:bCs/>
                <w:color w:val="000000"/>
                <w:sz w:val="20"/>
                <w:szCs w:val="20"/>
              </w:rPr>
              <w:t xml:space="preserve">                           </w:t>
            </w:r>
            <w:r w:rsidR="006D39F9" w:rsidRPr="002F6CB3">
              <w:rPr>
                <w:rFonts w:eastAsia="Times New Roman" w:cs="Times New Roman"/>
                <w:b/>
                <w:bCs/>
                <w:color w:val="000000"/>
                <w:sz w:val="20"/>
                <w:szCs w:val="20"/>
              </w:rPr>
              <w:t>(2</w:t>
            </w:r>
            <w:r w:rsidR="002B1F9A">
              <w:rPr>
                <w:rFonts w:eastAsia="Times New Roman" w:cs="Times New Roman"/>
                <w:b/>
                <w:bCs/>
                <w:color w:val="000000"/>
                <w:sz w:val="20"/>
                <w:szCs w:val="20"/>
              </w:rPr>
              <w:t>4</w:t>
            </w:r>
            <w:r w:rsidR="006D39F9" w:rsidRPr="002F6CB3">
              <w:rPr>
                <w:rFonts w:eastAsia="Times New Roman" w:cs="Times New Roman"/>
                <w:b/>
                <w:bCs/>
                <w:color w:val="000000"/>
                <w:sz w:val="20"/>
                <w:szCs w:val="20"/>
              </w:rPr>
              <w:t xml:space="preserve"> points</w:t>
            </w:r>
            <w:r w:rsidR="00DF37EB" w:rsidRPr="002F6CB3">
              <w:rPr>
                <w:rFonts w:eastAsia="Times New Roman" w:cs="Times New Roman"/>
                <w:b/>
                <w:bCs/>
                <w:color w:val="000000"/>
                <w:sz w:val="20"/>
                <w:szCs w:val="20"/>
              </w:rPr>
              <w:t xml:space="preserve"> possible</w:t>
            </w:r>
            <w:r w:rsidR="006D39F9" w:rsidRPr="002F6CB3">
              <w:rPr>
                <w:rFonts w:eastAsia="Times New Roman" w:cs="Times New Roman"/>
                <w:b/>
                <w:bCs/>
                <w:color w:val="000000"/>
                <w:sz w:val="20"/>
                <w:szCs w:val="20"/>
              </w:rPr>
              <w:t>)</w:t>
            </w:r>
          </w:p>
        </w:tc>
        <w:tc>
          <w:tcPr>
            <w:tcW w:w="450"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57"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5"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71"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3"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0"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228" w:type="pct"/>
            <w:tcBorders>
              <w:top w:val="nil"/>
              <w:left w:val="nil"/>
              <w:bottom w:val="single" w:sz="4" w:space="0" w:color="auto"/>
              <w:right w:val="single" w:sz="4" w:space="0" w:color="auto"/>
            </w:tcBorders>
            <w:shd w:val="clear" w:color="auto" w:fill="F2DBDB" w:themeFill="accent2" w:themeFillTint="33"/>
            <w:vAlign w:val="center"/>
            <w:hideMark/>
          </w:tcPr>
          <w:p w:rsidR="00645147" w:rsidRPr="002F6CB3" w:rsidRDefault="00645147" w:rsidP="00645147">
            <w:pPr>
              <w:rPr>
                <w:rFonts w:eastAsia="Times New Roman" w:cs="Times New Roman"/>
                <w:bCs/>
                <w:color w:val="000000"/>
                <w:sz w:val="20"/>
                <w:szCs w:val="20"/>
              </w:rPr>
            </w:pPr>
            <w:r w:rsidRPr="002F6CB3">
              <w:rPr>
                <w:rFonts w:eastAsia="Times New Roman" w:cs="Times New Roman"/>
                <w:bCs/>
                <w:color w:val="000000"/>
                <w:sz w:val="20"/>
                <w:szCs w:val="20"/>
              </w:rPr>
              <w:t> </w:t>
            </w:r>
          </w:p>
        </w:tc>
      </w:tr>
    </w:tbl>
    <w:p w:rsidR="002076E3" w:rsidRPr="002F6CB3" w:rsidRDefault="002076E3" w:rsidP="00AB7059">
      <w:pPr>
        <w:ind w:right="3277"/>
        <w:outlineLvl w:val="0"/>
        <w:rPr>
          <w:i/>
          <w:sz w:val="20"/>
          <w:szCs w:val="20"/>
        </w:rPr>
      </w:pPr>
      <w:bookmarkStart w:id="2" w:name="Rating_Sheet_for_Prioritization_Revised_"/>
      <w:bookmarkEnd w:id="2"/>
    </w:p>
    <w:p w:rsidR="00AD0849" w:rsidRDefault="00AD0849" w:rsidP="005345A2">
      <w:pPr>
        <w:ind w:left="720"/>
        <w:rPr>
          <w:i/>
          <w:color w:val="4F81BD" w:themeColor="accent1"/>
          <w:sz w:val="20"/>
          <w:szCs w:val="20"/>
        </w:rPr>
      </w:pPr>
      <w:r w:rsidRPr="002F6CB3">
        <w:rPr>
          <w:i/>
          <w:color w:val="4F81BD" w:themeColor="accent1"/>
          <w:sz w:val="20"/>
          <w:szCs w:val="20"/>
        </w:rPr>
        <w:t xml:space="preserve">Mission Statement:  </w:t>
      </w:r>
      <w:r w:rsidR="005345A2" w:rsidRPr="002F6CB3">
        <w:rPr>
          <w:i/>
          <w:color w:val="4F81BD" w:themeColor="accent1"/>
          <w:sz w:val="20"/>
          <w:szCs w:val="20"/>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rsidR="002B1F9A" w:rsidRDefault="002B1F9A" w:rsidP="005345A2">
      <w:pPr>
        <w:ind w:left="720"/>
        <w:rPr>
          <w:i/>
          <w:color w:val="4F81BD" w:themeColor="accent1"/>
          <w:sz w:val="20"/>
          <w:szCs w:val="20"/>
        </w:rPr>
      </w:pPr>
    </w:p>
    <w:p w:rsidR="002B1F9A" w:rsidRDefault="002B1F9A" w:rsidP="005345A2">
      <w:pPr>
        <w:ind w:left="720"/>
        <w:rPr>
          <w:i/>
          <w:color w:val="4F81BD" w:themeColor="accent1"/>
          <w:sz w:val="20"/>
          <w:szCs w:val="20"/>
        </w:rPr>
      </w:pPr>
    </w:p>
    <w:p w:rsidR="002B1F9A" w:rsidRDefault="002B1F9A" w:rsidP="005345A2">
      <w:pPr>
        <w:ind w:left="720"/>
        <w:rPr>
          <w:i/>
          <w:color w:val="4F81BD" w:themeColor="accent1"/>
          <w:sz w:val="20"/>
          <w:szCs w:val="20"/>
        </w:rPr>
      </w:pPr>
    </w:p>
    <w:p w:rsidR="002B1F9A" w:rsidRDefault="002B1F9A" w:rsidP="005345A2">
      <w:pPr>
        <w:ind w:left="720"/>
        <w:rPr>
          <w:i/>
          <w:color w:val="4F81BD" w:themeColor="accent1"/>
          <w:sz w:val="20"/>
          <w:szCs w:val="20"/>
        </w:rPr>
      </w:pPr>
    </w:p>
    <w:p w:rsidR="002B1F9A" w:rsidRPr="002F6CB3" w:rsidRDefault="002B1F9A" w:rsidP="002B1F9A">
      <w:pPr>
        <w:spacing w:before="9"/>
        <w:jc w:val="center"/>
        <w:rPr>
          <w:rFonts w:eastAsia="Arial" w:cs="Arial"/>
          <w:b/>
          <w:bCs/>
          <w:sz w:val="20"/>
          <w:szCs w:val="20"/>
        </w:rPr>
      </w:pPr>
      <w:r w:rsidRPr="002F6CB3">
        <w:rPr>
          <w:rFonts w:eastAsia="Times New Roman" w:cs="Times New Roman"/>
          <w:noProof/>
          <w:sz w:val="20"/>
          <w:szCs w:val="20"/>
        </w:rPr>
        <w:drawing>
          <wp:inline distT="0" distB="0" distL="0" distR="0" wp14:anchorId="69EEBA8A" wp14:editId="067731E1">
            <wp:extent cx="1884034" cy="906448"/>
            <wp:effectExtent l="0" t="0" r="2540" b="825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64400" cy="945114"/>
                    </a:xfrm>
                    <a:prstGeom prst="rect">
                      <a:avLst/>
                    </a:prstGeom>
                  </pic:spPr>
                </pic:pic>
              </a:graphicData>
            </a:graphic>
          </wp:inline>
        </w:drawing>
      </w:r>
    </w:p>
    <w:p w:rsidR="001D290F" w:rsidRDefault="001D290F" w:rsidP="002B1F9A">
      <w:pPr>
        <w:spacing w:before="9"/>
        <w:jc w:val="center"/>
        <w:rPr>
          <w:b/>
          <w:bCs/>
          <w:spacing w:val="-1"/>
          <w:sz w:val="20"/>
          <w:szCs w:val="20"/>
        </w:rPr>
      </w:pPr>
    </w:p>
    <w:p w:rsidR="002B1F9A" w:rsidRPr="002B1F9A" w:rsidRDefault="002B62AE" w:rsidP="002B1F9A">
      <w:pPr>
        <w:spacing w:before="9"/>
        <w:jc w:val="center"/>
        <w:rPr>
          <w:rFonts w:eastAsia="Arial" w:cs="Arial"/>
          <w:b/>
          <w:bCs/>
          <w:sz w:val="20"/>
          <w:szCs w:val="20"/>
        </w:rPr>
      </w:pPr>
      <w:r>
        <w:rPr>
          <w:b/>
          <w:bCs/>
          <w:spacing w:val="-1"/>
          <w:sz w:val="20"/>
          <w:szCs w:val="20"/>
        </w:rPr>
        <w:t xml:space="preserve">Faculty </w:t>
      </w:r>
      <w:r w:rsidR="002B1F9A" w:rsidRPr="002B1F9A">
        <w:rPr>
          <w:b/>
          <w:bCs/>
          <w:spacing w:val="-1"/>
          <w:sz w:val="20"/>
          <w:szCs w:val="20"/>
        </w:rPr>
        <w:t>Rating Sheet</w:t>
      </w:r>
      <w:r w:rsidR="002B1F9A" w:rsidRPr="002B1F9A">
        <w:rPr>
          <w:b/>
          <w:bCs/>
          <w:spacing w:val="1"/>
          <w:sz w:val="20"/>
          <w:szCs w:val="20"/>
        </w:rPr>
        <w:t xml:space="preserve"> </w:t>
      </w:r>
      <w:r w:rsidR="002B1F9A" w:rsidRPr="002B1F9A">
        <w:rPr>
          <w:b/>
          <w:bCs/>
          <w:spacing w:val="-1"/>
          <w:sz w:val="20"/>
          <w:szCs w:val="20"/>
        </w:rPr>
        <w:t>to</w:t>
      </w:r>
      <w:r w:rsidR="002B1F9A" w:rsidRPr="002B1F9A">
        <w:rPr>
          <w:b/>
          <w:bCs/>
          <w:sz w:val="20"/>
          <w:szCs w:val="20"/>
        </w:rPr>
        <w:t xml:space="preserve"> </w:t>
      </w:r>
      <w:r w:rsidR="002B1F9A" w:rsidRPr="002B1F9A">
        <w:rPr>
          <w:b/>
          <w:bCs/>
          <w:spacing w:val="-1"/>
          <w:sz w:val="20"/>
          <w:szCs w:val="20"/>
        </w:rPr>
        <w:t>Prioritize Additional</w:t>
      </w:r>
      <w:r w:rsidR="002B1F9A" w:rsidRPr="002B1F9A">
        <w:rPr>
          <w:b/>
          <w:bCs/>
          <w:sz w:val="20"/>
          <w:szCs w:val="20"/>
        </w:rPr>
        <w:t xml:space="preserve"> </w:t>
      </w:r>
      <w:r w:rsidR="002B1F9A" w:rsidRPr="002B1F9A">
        <w:rPr>
          <w:b/>
          <w:bCs/>
          <w:spacing w:val="-1"/>
          <w:sz w:val="20"/>
          <w:szCs w:val="20"/>
        </w:rPr>
        <w:t>Full-Time</w:t>
      </w:r>
      <w:r w:rsidR="002B1F9A" w:rsidRPr="002B1F9A">
        <w:rPr>
          <w:b/>
          <w:bCs/>
          <w:spacing w:val="1"/>
          <w:sz w:val="20"/>
          <w:szCs w:val="20"/>
        </w:rPr>
        <w:t xml:space="preserve"> Instructional </w:t>
      </w:r>
      <w:r w:rsidR="002B1F9A" w:rsidRPr="002B1F9A">
        <w:rPr>
          <w:b/>
          <w:bCs/>
          <w:spacing w:val="-1"/>
          <w:sz w:val="20"/>
          <w:szCs w:val="20"/>
        </w:rPr>
        <w:t>Faculty</w:t>
      </w:r>
      <w:r w:rsidR="001673A1">
        <w:rPr>
          <w:b/>
          <w:spacing w:val="-1"/>
          <w:sz w:val="20"/>
          <w:szCs w:val="20"/>
        </w:rPr>
        <w:t xml:space="preserve"> Counselors and</w:t>
      </w:r>
      <w:r w:rsidR="002B1F9A" w:rsidRPr="002B1F9A">
        <w:rPr>
          <w:b/>
          <w:spacing w:val="-1"/>
          <w:sz w:val="20"/>
          <w:szCs w:val="20"/>
        </w:rPr>
        <w:t xml:space="preserve"> Librarians</w:t>
      </w:r>
      <w:r w:rsidR="002B1F9A" w:rsidRPr="002B1F9A">
        <w:rPr>
          <w:b/>
          <w:bCs/>
          <w:spacing w:val="-1"/>
          <w:sz w:val="20"/>
          <w:szCs w:val="20"/>
        </w:rPr>
        <w:t xml:space="preserve"> 2018 – 2019</w:t>
      </w:r>
    </w:p>
    <w:p w:rsidR="002B1F9A" w:rsidRPr="002F6CB3" w:rsidRDefault="002B1F9A" w:rsidP="002B1F9A">
      <w:pPr>
        <w:spacing w:before="9"/>
        <w:jc w:val="center"/>
        <w:rPr>
          <w:rFonts w:eastAsia="Arial" w:cs="Arial"/>
          <w:b/>
          <w:bCs/>
          <w:sz w:val="20"/>
          <w:szCs w:val="20"/>
        </w:rPr>
      </w:pPr>
    </w:p>
    <w:tbl>
      <w:tblPr>
        <w:tblW w:w="5000" w:type="pct"/>
        <w:tblLook w:val="01E0" w:firstRow="1" w:lastRow="1" w:firstColumn="1" w:lastColumn="1" w:noHBand="0" w:noVBand="0"/>
      </w:tblPr>
      <w:tblGrid>
        <w:gridCol w:w="5773"/>
        <w:gridCol w:w="1295"/>
        <w:gridCol w:w="1315"/>
        <w:gridCol w:w="1338"/>
        <w:gridCol w:w="1356"/>
        <w:gridCol w:w="1333"/>
        <w:gridCol w:w="1324"/>
        <w:gridCol w:w="656"/>
      </w:tblGrid>
      <w:tr w:rsidR="002B1F9A" w:rsidRPr="002F6CB3" w:rsidTr="0018135C">
        <w:trPr>
          <w:trHeight w:hRule="exact" w:val="866"/>
        </w:trPr>
        <w:tc>
          <w:tcPr>
            <w:tcW w:w="200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B1F9A" w:rsidRPr="002B1F9A" w:rsidRDefault="002B1F9A" w:rsidP="002B1F9A">
            <w:pPr>
              <w:rPr>
                <w:rFonts w:eastAsia="Times New Roman" w:cs="Times New Roman"/>
                <w:b/>
                <w:bCs/>
                <w:sz w:val="20"/>
                <w:szCs w:val="20"/>
              </w:rPr>
            </w:pPr>
            <w:r w:rsidRPr="002B1F9A">
              <w:rPr>
                <w:rFonts w:eastAsia="Times New Roman" w:cs="Times New Roman"/>
                <w:b/>
                <w:bCs/>
                <w:sz w:val="20"/>
                <w:szCs w:val="20"/>
              </w:rPr>
              <w:t xml:space="preserve">Subjective scores.  </w:t>
            </w:r>
          </w:p>
          <w:p w:rsidR="002B1F9A" w:rsidRPr="002B1F9A" w:rsidRDefault="002B1F9A" w:rsidP="002B1F9A">
            <w:pPr>
              <w:rPr>
                <w:rFonts w:eastAsia="Times New Roman" w:cs="Times New Roman"/>
                <w:b/>
                <w:bCs/>
                <w:sz w:val="20"/>
                <w:szCs w:val="20"/>
              </w:rPr>
            </w:pPr>
            <w:r w:rsidRPr="002B1F9A">
              <w:rPr>
                <w:rFonts w:eastAsia="Times New Roman" w:cs="Times New Roman"/>
                <w:b/>
                <w:bCs/>
                <w:sz w:val="20"/>
                <w:szCs w:val="20"/>
              </w:rPr>
              <w:t xml:space="preserve">Please score based on presenters’ </w:t>
            </w:r>
            <w:r>
              <w:rPr>
                <w:rFonts w:eastAsia="Times New Roman" w:cs="Times New Roman"/>
                <w:b/>
                <w:bCs/>
                <w:sz w:val="20"/>
                <w:szCs w:val="20"/>
              </w:rPr>
              <w:t>argument</w:t>
            </w:r>
            <w:r w:rsidRPr="002B1F9A">
              <w:rPr>
                <w:rFonts w:eastAsia="Times New Roman" w:cs="Times New Roman"/>
                <w:b/>
                <w:bCs/>
                <w:sz w:val="20"/>
                <w:szCs w:val="20"/>
              </w:rPr>
              <w:t>.</w:t>
            </w:r>
          </w:p>
          <w:p w:rsidR="002B1F9A" w:rsidRPr="002F6CB3" w:rsidRDefault="001673A1" w:rsidP="002B1F9A">
            <w:pPr>
              <w:rPr>
                <w:rFonts w:eastAsia="Times New Roman" w:cs="Times New Roman"/>
                <w:b/>
                <w:bCs/>
                <w:color w:val="000000"/>
                <w:sz w:val="20"/>
                <w:szCs w:val="20"/>
              </w:rPr>
            </w:pPr>
            <w:r>
              <w:rPr>
                <w:rFonts w:eastAsia="Times New Roman" w:cs="Times New Roman"/>
                <w:b/>
                <w:bCs/>
                <w:sz w:val="20"/>
                <w:szCs w:val="20"/>
              </w:rPr>
              <w:t>6</w:t>
            </w:r>
            <w:r w:rsidR="002B1F9A" w:rsidRPr="002B1F9A">
              <w:rPr>
                <w:rFonts w:eastAsia="Times New Roman" w:cs="Times New Roman"/>
                <w:b/>
                <w:bCs/>
                <w:sz w:val="20"/>
                <w:szCs w:val="20"/>
              </w:rPr>
              <w:t xml:space="preserve"> points possible each</w:t>
            </w:r>
            <w:r>
              <w:rPr>
                <w:rFonts w:eastAsia="Times New Roman" w:cs="Times New Roman"/>
                <w:b/>
                <w:bCs/>
                <w:sz w:val="20"/>
                <w:szCs w:val="20"/>
              </w:rPr>
              <w:t xml:space="preserve"> statement</w:t>
            </w:r>
            <w:r w:rsidR="002B1F9A" w:rsidRPr="002B1F9A">
              <w:rPr>
                <w:rFonts w:eastAsia="Times New Roman" w:cs="Times New Roman"/>
                <w:b/>
                <w:bCs/>
                <w:sz w:val="20"/>
                <w:szCs w:val="20"/>
              </w:rPr>
              <w:t>.</w:t>
            </w:r>
          </w:p>
        </w:tc>
        <w:tc>
          <w:tcPr>
            <w:tcW w:w="450"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F9A" w:rsidRPr="002F6CB3" w:rsidRDefault="002B1F9A" w:rsidP="0018135C">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A</w:t>
            </w:r>
          </w:p>
        </w:tc>
        <w:tc>
          <w:tcPr>
            <w:tcW w:w="457"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F9A" w:rsidRPr="002F6CB3" w:rsidRDefault="002B1F9A" w:rsidP="0018135C">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B</w:t>
            </w:r>
          </w:p>
        </w:tc>
        <w:tc>
          <w:tcPr>
            <w:tcW w:w="46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F9A" w:rsidRPr="002F6CB3" w:rsidRDefault="002B1F9A" w:rsidP="0018135C">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C</w:t>
            </w:r>
          </w:p>
        </w:tc>
        <w:tc>
          <w:tcPr>
            <w:tcW w:w="471"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F9A" w:rsidRPr="002F6CB3" w:rsidRDefault="002B1F9A" w:rsidP="0018135C">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D</w:t>
            </w:r>
          </w:p>
        </w:tc>
        <w:tc>
          <w:tcPr>
            <w:tcW w:w="463"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F9A" w:rsidRPr="002F6CB3" w:rsidRDefault="002B1F9A" w:rsidP="0018135C">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E</w:t>
            </w:r>
          </w:p>
        </w:tc>
        <w:tc>
          <w:tcPr>
            <w:tcW w:w="460"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F9A" w:rsidRPr="002F6CB3" w:rsidRDefault="002B1F9A" w:rsidP="0018135C">
            <w:pPr>
              <w:jc w:val="center"/>
              <w:rPr>
                <w:rFonts w:eastAsia="Times New Roman" w:cs="Times New Roman"/>
                <w:b/>
                <w:bCs/>
                <w:color w:val="000000"/>
                <w:sz w:val="20"/>
                <w:szCs w:val="20"/>
              </w:rPr>
            </w:pPr>
            <w:r w:rsidRPr="002F6CB3">
              <w:rPr>
                <w:rFonts w:eastAsia="Times New Roman" w:cs="Times New Roman"/>
                <w:b/>
                <w:bCs/>
                <w:color w:val="000000"/>
                <w:sz w:val="20"/>
                <w:szCs w:val="20"/>
              </w:rPr>
              <w:t>Discipline F</w:t>
            </w:r>
          </w:p>
        </w:tc>
        <w:tc>
          <w:tcPr>
            <w:tcW w:w="228"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2B1F9A" w:rsidRPr="002F6CB3" w:rsidRDefault="002B1F9A" w:rsidP="0018135C">
            <w:pPr>
              <w:jc w:val="center"/>
              <w:rPr>
                <w:rFonts w:eastAsia="Times New Roman" w:cs="Times New Roman"/>
                <w:b/>
                <w:bCs/>
                <w:color w:val="000000"/>
                <w:sz w:val="20"/>
                <w:szCs w:val="20"/>
              </w:rPr>
            </w:pPr>
            <w:r w:rsidRPr="002F6CB3">
              <w:rPr>
                <w:rFonts w:eastAsia="Times New Roman" w:cs="Times New Roman"/>
                <w:b/>
                <w:bCs/>
                <w:color w:val="000000"/>
                <w:sz w:val="20"/>
                <w:szCs w:val="20"/>
              </w:rPr>
              <w:t>Etc.</w:t>
            </w:r>
          </w:p>
        </w:tc>
      </w:tr>
      <w:tr w:rsidR="002B1F9A" w:rsidRPr="002F6CB3" w:rsidTr="0018135C">
        <w:trPr>
          <w:trHeight w:hRule="exact" w:val="362"/>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2B1F9A" w:rsidRPr="002B1F9A" w:rsidRDefault="002B1F9A" w:rsidP="0018135C">
            <w:pPr>
              <w:rPr>
                <w:rFonts w:eastAsia="Times New Roman" w:cs="Times New Roman"/>
                <w:bCs/>
                <w:sz w:val="20"/>
                <w:szCs w:val="20"/>
              </w:rPr>
            </w:pPr>
            <w:r w:rsidRPr="002B1F9A">
              <w:rPr>
                <w:rFonts w:eastAsia="Times New Roman" w:cs="Times New Roman"/>
                <w:bCs/>
                <w:sz w:val="20"/>
                <w:szCs w:val="20"/>
              </w:rPr>
              <w:t>Program Planning</w:t>
            </w:r>
          </w:p>
        </w:tc>
        <w:tc>
          <w:tcPr>
            <w:tcW w:w="450" w:type="pct"/>
            <w:tcBorders>
              <w:top w:val="nil"/>
              <w:left w:val="nil"/>
              <w:bottom w:val="single" w:sz="4" w:space="0" w:color="auto"/>
              <w:right w:val="single" w:sz="4" w:space="0" w:color="auto"/>
            </w:tcBorders>
            <w:shd w:val="clear" w:color="auto" w:fill="auto"/>
            <w:vAlign w:val="center"/>
          </w:tcPr>
          <w:p w:rsidR="002B1F9A" w:rsidRPr="002F6CB3" w:rsidRDefault="002B1F9A" w:rsidP="0018135C">
            <w:pPr>
              <w:jc w:val="center"/>
              <w:rPr>
                <w:rFonts w:eastAsia="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tcPr>
          <w:p w:rsidR="002B1F9A" w:rsidRPr="002F6CB3" w:rsidRDefault="002B1F9A" w:rsidP="0018135C">
            <w:pPr>
              <w:jc w:val="center"/>
              <w:rPr>
                <w:rFonts w:eastAsia="Times New Roman" w:cs="Times New Roman"/>
                <w:color w:val="000000"/>
                <w:sz w:val="20"/>
                <w:szCs w:val="20"/>
              </w:rPr>
            </w:pPr>
          </w:p>
        </w:tc>
        <w:tc>
          <w:tcPr>
            <w:tcW w:w="465" w:type="pct"/>
            <w:tcBorders>
              <w:top w:val="nil"/>
              <w:left w:val="nil"/>
              <w:bottom w:val="single" w:sz="4" w:space="0" w:color="auto"/>
              <w:right w:val="single" w:sz="4" w:space="0" w:color="auto"/>
            </w:tcBorders>
            <w:shd w:val="clear" w:color="auto" w:fill="auto"/>
            <w:vAlign w:val="center"/>
          </w:tcPr>
          <w:p w:rsidR="002B1F9A" w:rsidRPr="002F6CB3" w:rsidRDefault="002B1F9A" w:rsidP="0018135C">
            <w:pPr>
              <w:jc w:val="center"/>
              <w:rPr>
                <w:rFonts w:eastAsia="Times New Roman" w:cs="Times New Roman"/>
                <w:color w:val="000000"/>
                <w:sz w:val="20"/>
                <w:szCs w:val="20"/>
              </w:rPr>
            </w:pPr>
          </w:p>
        </w:tc>
        <w:tc>
          <w:tcPr>
            <w:tcW w:w="471" w:type="pct"/>
            <w:tcBorders>
              <w:top w:val="nil"/>
              <w:left w:val="nil"/>
              <w:bottom w:val="single" w:sz="4" w:space="0" w:color="auto"/>
              <w:right w:val="single" w:sz="4" w:space="0" w:color="auto"/>
            </w:tcBorders>
            <w:shd w:val="clear" w:color="auto" w:fill="auto"/>
            <w:vAlign w:val="center"/>
          </w:tcPr>
          <w:p w:rsidR="002B1F9A" w:rsidRPr="002F6CB3" w:rsidRDefault="002B1F9A" w:rsidP="0018135C">
            <w:pPr>
              <w:jc w:val="center"/>
              <w:rPr>
                <w:rFonts w:eastAsia="Times New Roman" w:cs="Times New Roman"/>
                <w:color w:val="000000"/>
                <w:sz w:val="20"/>
                <w:szCs w:val="20"/>
              </w:rPr>
            </w:pPr>
          </w:p>
        </w:tc>
        <w:tc>
          <w:tcPr>
            <w:tcW w:w="463" w:type="pct"/>
            <w:tcBorders>
              <w:top w:val="nil"/>
              <w:left w:val="nil"/>
              <w:bottom w:val="single" w:sz="4" w:space="0" w:color="auto"/>
              <w:right w:val="single" w:sz="4" w:space="0" w:color="auto"/>
            </w:tcBorders>
            <w:shd w:val="clear" w:color="auto" w:fill="auto"/>
            <w:vAlign w:val="center"/>
          </w:tcPr>
          <w:p w:rsidR="002B1F9A" w:rsidRPr="002F6CB3" w:rsidRDefault="002B1F9A" w:rsidP="0018135C">
            <w:pPr>
              <w:jc w:val="center"/>
              <w:rPr>
                <w:rFonts w:eastAsia="Times New Roman" w:cs="Times New Roman"/>
                <w:color w:val="000000"/>
                <w:sz w:val="20"/>
                <w:szCs w:val="20"/>
              </w:rPr>
            </w:pPr>
          </w:p>
        </w:tc>
        <w:tc>
          <w:tcPr>
            <w:tcW w:w="460" w:type="pct"/>
            <w:tcBorders>
              <w:top w:val="nil"/>
              <w:left w:val="nil"/>
              <w:bottom w:val="single" w:sz="4" w:space="0" w:color="auto"/>
              <w:right w:val="single" w:sz="4" w:space="0" w:color="auto"/>
            </w:tcBorders>
            <w:shd w:val="clear" w:color="auto" w:fill="auto"/>
            <w:vAlign w:val="center"/>
          </w:tcPr>
          <w:p w:rsidR="002B1F9A" w:rsidRPr="002F6CB3" w:rsidRDefault="002B1F9A" w:rsidP="0018135C">
            <w:pPr>
              <w:jc w:val="center"/>
              <w:rPr>
                <w:rFonts w:eastAsia="Times New Roman" w:cs="Times New Roman"/>
                <w:color w:val="000000"/>
                <w:sz w:val="20"/>
                <w:szCs w:val="20"/>
              </w:rPr>
            </w:pPr>
          </w:p>
        </w:tc>
        <w:tc>
          <w:tcPr>
            <w:tcW w:w="228" w:type="pct"/>
            <w:tcBorders>
              <w:top w:val="nil"/>
              <w:left w:val="nil"/>
              <w:bottom w:val="single" w:sz="4" w:space="0" w:color="auto"/>
              <w:right w:val="single" w:sz="4" w:space="0" w:color="auto"/>
            </w:tcBorders>
            <w:shd w:val="clear" w:color="auto" w:fill="auto"/>
            <w:vAlign w:val="center"/>
          </w:tcPr>
          <w:p w:rsidR="002B1F9A" w:rsidRPr="002F6CB3" w:rsidRDefault="002B1F9A" w:rsidP="0018135C">
            <w:pPr>
              <w:jc w:val="center"/>
              <w:rPr>
                <w:rFonts w:eastAsia="Times New Roman" w:cs="Times New Roman"/>
                <w:color w:val="000000"/>
                <w:sz w:val="20"/>
                <w:szCs w:val="20"/>
              </w:rPr>
            </w:pPr>
          </w:p>
        </w:tc>
      </w:tr>
      <w:tr w:rsidR="002B1F9A" w:rsidRPr="002F6CB3" w:rsidTr="0018135C">
        <w:trPr>
          <w:trHeight w:hRule="exact" w:val="857"/>
        </w:trPr>
        <w:tc>
          <w:tcPr>
            <w:tcW w:w="2006" w:type="pct"/>
            <w:tcBorders>
              <w:top w:val="nil"/>
              <w:left w:val="single" w:sz="4" w:space="0" w:color="auto"/>
              <w:bottom w:val="single" w:sz="4" w:space="0" w:color="auto"/>
              <w:right w:val="single" w:sz="4" w:space="0" w:color="auto"/>
            </w:tcBorders>
            <w:shd w:val="clear" w:color="auto" w:fill="auto"/>
            <w:vAlign w:val="center"/>
            <w:hideMark/>
          </w:tcPr>
          <w:p w:rsidR="002B1F9A" w:rsidRPr="002B1F9A" w:rsidRDefault="002B1F9A" w:rsidP="00097724">
            <w:pPr>
              <w:rPr>
                <w:rFonts w:eastAsia="Times New Roman" w:cs="Times New Roman"/>
                <w:bCs/>
                <w:sz w:val="20"/>
                <w:szCs w:val="20"/>
              </w:rPr>
            </w:pPr>
            <w:r w:rsidRPr="002B1F9A">
              <w:rPr>
                <w:rFonts w:eastAsia="Times New Roman" w:cs="Times New Roman"/>
                <w:bCs/>
                <w:sz w:val="20"/>
                <w:szCs w:val="20"/>
              </w:rPr>
              <w:t xml:space="preserve">Educational Climate, Job Market </w:t>
            </w:r>
            <w:r w:rsidR="00097724">
              <w:rPr>
                <w:rFonts w:eastAsia="Times New Roman" w:cs="Times New Roman"/>
                <w:bCs/>
                <w:sz w:val="20"/>
                <w:szCs w:val="20"/>
              </w:rPr>
              <w:t>and Industry Demand</w:t>
            </w:r>
            <w:r w:rsidRPr="002B1F9A">
              <w:rPr>
                <w:rFonts w:eastAsia="Times New Roman" w:cs="Times New Roman"/>
                <w:bCs/>
                <w:sz w:val="20"/>
                <w:szCs w:val="20"/>
              </w:rPr>
              <w:t>, College Major Trends, and Federal/State/Local Counseling Mandates</w:t>
            </w:r>
          </w:p>
        </w:tc>
        <w:tc>
          <w:tcPr>
            <w:tcW w:w="450" w:type="pct"/>
            <w:tcBorders>
              <w:top w:val="nil"/>
              <w:left w:val="nil"/>
              <w:bottom w:val="single" w:sz="4" w:space="0" w:color="auto"/>
              <w:right w:val="single" w:sz="4" w:space="0" w:color="auto"/>
            </w:tcBorders>
            <w:shd w:val="clear" w:color="auto" w:fill="auto"/>
            <w:vAlign w:val="center"/>
            <w:hideMark/>
          </w:tcPr>
          <w:p w:rsidR="002B1F9A" w:rsidRPr="002F6CB3" w:rsidRDefault="002B1F9A" w:rsidP="0018135C">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2B1F9A" w:rsidRPr="002F6CB3" w:rsidRDefault="002B1F9A" w:rsidP="0018135C">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5" w:type="pct"/>
            <w:tcBorders>
              <w:top w:val="nil"/>
              <w:left w:val="nil"/>
              <w:bottom w:val="single" w:sz="4" w:space="0" w:color="auto"/>
              <w:right w:val="single" w:sz="4" w:space="0" w:color="auto"/>
            </w:tcBorders>
            <w:shd w:val="clear" w:color="auto" w:fill="auto"/>
            <w:vAlign w:val="center"/>
          </w:tcPr>
          <w:p w:rsidR="002B1F9A" w:rsidRPr="002F6CB3" w:rsidRDefault="002B1F9A" w:rsidP="0018135C">
            <w:pPr>
              <w:rPr>
                <w:rFonts w:eastAsia="Times New Roman" w:cs="Times New Roman"/>
                <w:bCs/>
                <w:color w:val="000000"/>
                <w:sz w:val="20"/>
                <w:szCs w:val="20"/>
              </w:rPr>
            </w:pPr>
          </w:p>
        </w:tc>
        <w:tc>
          <w:tcPr>
            <w:tcW w:w="471" w:type="pct"/>
            <w:tcBorders>
              <w:top w:val="nil"/>
              <w:left w:val="nil"/>
              <w:bottom w:val="single" w:sz="4" w:space="0" w:color="auto"/>
              <w:right w:val="single" w:sz="4" w:space="0" w:color="auto"/>
            </w:tcBorders>
            <w:shd w:val="clear" w:color="auto" w:fill="auto"/>
            <w:vAlign w:val="center"/>
            <w:hideMark/>
          </w:tcPr>
          <w:p w:rsidR="002B1F9A" w:rsidRPr="002F6CB3" w:rsidRDefault="002B1F9A" w:rsidP="0018135C">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3" w:type="pct"/>
            <w:tcBorders>
              <w:top w:val="nil"/>
              <w:left w:val="nil"/>
              <w:bottom w:val="single" w:sz="4" w:space="0" w:color="auto"/>
              <w:right w:val="single" w:sz="4" w:space="0" w:color="auto"/>
            </w:tcBorders>
            <w:shd w:val="clear" w:color="auto" w:fill="auto"/>
            <w:vAlign w:val="center"/>
            <w:hideMark/>
          </w:tcPr>
          <w:p w:rsidR="002B1F9A" w:rsidRPr="002F6CB3" w:rsidRDefault="002B1F9A" w:rsidP="0018135C">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460" w:type="pct"/>
            <w:tcBorders>
              <w:top w:val="nil"/>
              <w:left w:val="nil"/>
              <w:bottom w:val="single" w:sz="4" w:space="0" w:color="auto"/>
              <w:right w:val="single" w:sz="4" w:space="0" w:color="auto"/>
            </w:tcBorders>
            <w:shd w:val="clear" w:color="auto" w:fill="auto"/>
            <w:vAlign w:val="center"/>
            <w:hideMark/>
          </w:tcPr>
          <w:p w:rsidR="002B1F9A" w:rsidRPr="002F6CB3" w:rsidRDefault="002B1F9A" w:rsidP="0018135C">
            <w:pPr>
              <w:rPr>
                <w:rFonts w:eastAsia="Times New Roman" w:cs="Times New Roman"/>
                <w:bCs/>
                <w:color w:val="000000"/>
                <w:sz w:val="20"/>
                <w:szCs w:val="20"/>
              </w:rPr>
            </w:pPr>
            <w:r w:rsidRPr="002F6CB3">
              <w:rPr>
                <w:rFonts w:eastAsia="Times New Roman" w:cs="Times New Roman"/>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2B1F9A" w:rsidRPr="002F6CB3" w:rsidRDefault="002B1F9A" w:rsidP="0018135C">
            <w:pPr>
              <w:rPr>
                <w:rFonts w:eastAsia="Times New Roman" w:cs="Times New Roman"/>
                <w:bCs/>
                <w:color w:val="000000"/>
                <w:sz w:val="20"/>
                <w:szCs w:val="20"/>
              </w:rPr>
            </w:pPr>
            <w:r w:rsidRPr="002F6CB3">
              <w:rPr>
                <w:rFonts w:eastAsia="Times New Roman" w:cs="Times New Roman"/>
                <w:bCs/>
                <w:color w:val="000000"/>
                <w:sz w:val="20"/>
                <w:szCs w:val="20"/>
              </w:rPr>
              <w:t> </w:t>
            </w:r>
          </w:p>
        </w:tc>
      </w:tr>
      <w:tr w:rsidR="002B1F9A" w:rsidRPr="002F6CB3" w:rsidTr="0018135C">
        <w:trPr>
          <w:trHeight w:hRule="exact" w:val="712"/>
        </w:trPr>
        <w:tc>
          <w:tcPr>
            <w:tcW w:w="2006"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2B1F9A" w:rsidRPr="00752D9E" w:rsidRDefault="002B1F9A" w:rsidP="00752D9E">
            <w:pPr>
              <w:rPr>
                <w:rFonts w:eastAsia="Times New Roman" w:cs="Times New Roman"/>
                <w:b/>
                <w:bCs/>
                <w:sz w:val="20"/>
                <w:szCs w:val="20"/>
              </w:rPr>
            </w:pPr>
            <w:r w:rsidRPr="00752D9E">
              <w:rPr>
                <w:rFonts w:eastAsia="Times New Roman" w:cs="Times New Roman"/>
                <w:b/>
                <w:bCs/>
                <w:sz w:val="20"/>
                <w:szCs w:val="20"/>
              </w:rPr>
              <w:t xml:space="preserve">Subtotal from subjective scores </w:t>
            </w:r>
          </w:p>
          <w:p w:rsidR="002B1F9A" w:rsidRPr="002B1F9A" w:rsidRDefault="002B1F9A" w:rsidP="0018135C">
            <w:pPr>
              <w:pStyle w:val="ListParagraph"/>
              <w:ind w:left="720"/>
              <w:rPr>
                <w:rFonts w:eastAsia="Times New Roman" w:cs="Times New Roman"/>
                <w:b/>
                <w:bCs/>
                <w:sz w:val="20"/>
                <w:szCs w:val="20"/>
              </w:rPr>
            </w:pPr>
            <w:r w:rsidRPr="002B1F9A">
              <w:rPr>
                <w:rFonts w:eastAsia="Times New Roman" w:cs="Times New Roman"/>
                <w:b/>
                <w:bCs/>
                <w:sz w:val="20"/>
                <w:szCs w:val="20"/>
              </w:rPr>
              <w:t>(12 points possible total)</w:t>
            </w:r>
          </w:p>
          <w:p w:rsidR="002B1F9A" w:rsidRPr="002B1F9A" w:rsidRDefault="002B1F9A" w:rsidP="0018135C">
            <w:pPr>
              <w:rPr>
                <w:rFonts w:eastAsia="Times New Roman" w:cs="Times New Roman"/>
                <w:b/>
                <w:bCs/>
                <w:sz w:val="20"/>
                <w:szCs w:val="20"/>
              </w:rPr>
            </w:pPr>
          </w:p>
        </w:tc>
        <w:tc>
          <w:tcPr>
            <w:tcW w:w="450" w:type="pct"/>
            <w:tcBorders>
              <w:top w:val="nil"/>
              <w:left w:val="nil"/>
              <w:bottom w:val="single" w:sz="4" w:space="0" w:color="auto"/>
              <w:right w:val="single" w:sz="4" w:space="0" w:color="auto"/>
            </w:tcBorders>
            <w:shd w:val="clear" w:color="auto" w:fill="F2F2F2" w:themeFill="background1" w:themeFillShade="F2"/>
            <w:vAlign w:val="center"/>
          </w:tcPr>
          <w:p w:rsidR="002B1F9A" w:rsidRPr="002F6CB3" w:rsidRDefault="002B1F9A" w:rsidP="0018135C">
            <w:pPr>
              <w:rPr>
                <w:rFonts w:eastAsia="Times New Roman" w:cs="Times New Roman"/>
                <w:bCs/>
                <w:color w:val="000000"/>
                <w:sz w:val="20"/>
                <w:szCs w:val="20"/>
              </w:rPr>
            </w:pPr>
          </w:p>
        </w:tc>
        <w:tc>
          <w:tcPr>
            <w:tcW w:w="457" w:type="pct"/>
            <w:tcBorders>
              <w:top w:val="nil"/>
              <w:left w:val="nil"/>
              <w:bottom w:val="single" w:sz="4" w:space="0" w:color="auto"/>
              <w:right w:val="single" w:sz="4" w:space="0" w:color="auto"/>
            </w:tcBorders>
            <w:shd w:val="clear" w:color="auto" w:fill="F2F2F2" w:themeFill="background1" w:themeFillShade="F2"/>
            <w:vAlign w:val="center"/>
          </w:tcPr>
          <w:p w:rsidR="002B1F9A" w:rsidRPr="002F6CB3" w:rsidRDefault="002B1F9A" w:rsidP="0018135C">
            <w:pPr>
              <w:rPr>
                <w:rFonts w:eastAsia="Times New Roman" w:cs="Times New Roman"/>
                <w:bCs/>
                <w:color w:val="000000"/>
                <w:sz w:val="20"/>
                <w:szCs w:val="20"/>
              </w:rPr>
            </w:pPr>
          </w:p>
        </w:tc>
        <w:tc>
          <w:tcPr>
            <w:tcW w:w="465" w:type="pct"/>
            <w:tcBorders>
              <w:top w:val="nil"/>
              <w:left w:val="nil"/>
              <w:bottom w:val="single" w:sz="4" w:space="0" w:color="auto"/>
              <w:right w:val="single" w:sz="4" w:space="0" w:color="auto"/>
            </w:tcBorders>
            <w:shd w:val="clear" w:color="auto" w:fill="F2F2F2" w:themeFill="background1" w:themeFillShade="F2"/>
            <w:vAlign w:val="center"/>
          </w:tcPr>
          <w:p w:rsidR="002B1F9A" w:rsidRPr="002F6CB3" w:rsidRDefault="002B1F9A" w:rsidP="0018135C">
            <w:pPr>
              <w:rPr>
                <w:rFonts w:eastAsia="Times New Roman" w:cs="Times New Roman"/>
                <w:bCs/>
                <w:color w:val="000000"/>
                <w:sz w:val="20"/>
                <w:szCs w:val="20"/>
              </w:rPr>
            </w:pPr>
          </w:p>
        </w:tc>
        <w:tc>
          <w:tcPr>
            <w:tcW w:w="471" w:type="pct"/>
            <w:tcBorders>
              <w:top w:val="nil"/>
              <w:left w:val="nil"/>
              <w:bottom w:val="single" w:sz="4" w:space="0" w:color="auto"/>
              <w:right w:val="single" w:sz="4" w:space="0" w:color="auto"/>
            </w:tcBorders>
            <w:shd w:val="clear" w:color="auto" w:fill="F2F2F2" w:themeFill="background1" w:themeFillShade="F2"/>
            <w:vAlign w:val="center"/>
          </w:tcPr>
          <w:p w:rsidR="002B1F9A" w:rsidRPr="002F6CB3" w:rsidRDefault="002B1F9A" w:rsidP="0018135C">
            <w:pPr>
              <w:rPr>
                <w:rFonts w:eastAsia="Times New Roman" w:cs="Times New Roman"/>
                <w:bCs/>
                <w:color w:val="000000"/>
                <w:sz w:val="20"/>
                <w:szCs w:val="20"/>
              </w:rPr>
            </w:pPr>
          </w:p>
        </w:tc>
        <w:tc>
          <w:tcPr>
            <w:tcW w:w="463" w:type="pct"/>
            <w:tcBorders>
              <w:top w:val="nil"/>
              <w:left w:val="nil"/>
              <w:bottom w:val="single" w:sz="4" w:space="0" w:color="auto"/>
              <w:right w:val="single" w:sz="4" w:space="0" w:color="auto"/>
            </w:tcBorders>
            <w:shd w:val="clear" w:color="auto" w:fill="F2F2F2" w:themeFill="background1" w:themeFillShade="F2"/>
            <w:vAlign w:val="center"/>
          </w:tcPr>
          <w:p w:rsidR="002B1F9A" w:rsidRPr="002F6CB3" w:rsidRDefault="002B1F9A" w:rsidP="0018135C">
            <w:pPr>
              <w:rPr>
                <w:rFonts w:eastAsia="Times New Roman" w:cs="Times New Roman"/>
                <w:bCs/>
                <w:color w:val="000000"/>
                <w:sz w:val="20"/>
                <w:szCs w:val="20"/>
              </w:rPr>
            </w:pPr>
          </w:p>
        </w:tc>
        <w:tc>
          <w:tcPr>
            <w:tcW w:w="460" w:type="pct"/>
            <w:tcBorders>
              <w:top w:val="nil"/>
              <w:left w:val="nil"/>
              <w:bottom w:val="single" w:sz="4" w:space="0" w:color="auto"/>
              <w:right w:val="single" w:sz="4" w:space="0" w:color="auto"/>
            </w:tcBorders>
            <w:shd w:val="clear" w:color="auto" w:fill="F2F2F2" w:themeFill="background1" w:themeFillShade="F2"/>
            <w:vAlign w:val="center"/>
          </w:tcPr>
          <w:p w:rsidR="002B1F9A" w:rsidRPr="002F6CB3" w:rsidRDefault="002B1F9A" w:rsidP="0018135C">
            <w:pPr>
              <w:rPr>
                <w:rFonts w:eastAsia="Times New Roman" w:cs="Times New Roman"/>
                <w:bCs/>
                <w:color w:val="000000"/>
                <w:sz w:val="20"/>
                <w:szCs w:val="20"/>
              </w:rPr>
            </w:pPr>
          </w:p>
        </w:tc>
        <w:tc>
          <w:tcPr>
            <w:tcW w:w="228" w:type="pct"/>
            <w:tcBorders>
              <w:top w:val="nil"/>
              <w:left w:val="nil"/>
              <w:bottom w:val="single" w:sz="4" w:space="0" w:color="auto"/>
              <w:right w:val="single" w:sz="4" w:space="0" w:color="auto"/>
            </w:tcBorders>
            <w:shd w:val="clear" w:color="auto" w:fill="F2F2F2" w:themeFill="background1" w:themeFillShade="F2"/>
            <w:vAlign w:val="center"/>
          </w:tcPr>
          <w:p w:rsidR="002B1F9A" w:rsidRPr="002F6CB3" w:rsidRDefault="002B1F9A" w:rsidP="0018135C">
            <w:pPr>
              <w:rPr>
                <w:rFonts w:eastAsia="Times New Roman" w:cs="Times New Roman"/>
                <w:bCs/>
                <w:color w:val="000000"/>
                <w:sz w:val="20"/>
                <w:szCs w:val="20"/>
              </w:rPr>
            </w:pPr>
          </w:p>
        </w:tc>
      </w:tr>
    </w:tbl>
    <w:p w:rsidR="002B1F9A" w:rsidRPr="002F6CB3" w:rsidRDefault="002B1F9A" w:rsidP="002B1F9A">
      <w:pPr>
        <w:ind w:right="3277"/>
        <w:outlineLvl w:val="0"/>
        <w:rPr>
          <w:i/>
          <w:sz w:val="20"/>
          <w:szCs w:val="20"/>
        </w:rPr>
      </w:pPr>
    </w:p>
    <w:p w:rsidR="002B1F9A" w:rsidRPr="00752D9E" w:rsidRDefault="002B1F9A" w:rsidP="002B1F9A">
      <w:pPr>
        <w:ind w:left="720"/>
        <w:rPr>
          <w:i/>
          <w:sz w:val="20"/>
          <w:szCs w:val="20"/>
        </w:rPr>
      </w:pPr>
      <w:r w:rsidRPr="00752D9E">
        <w:rPr>
          <w:i/>
          <w:sz w:val="20"/>
          <w:szCs w:val="20"/>
        </w:rPr>
        <w:t>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rsidR="002B1F9A" w:rsidRPr="002F6CB3" w:rsidRDefault="002B1F9A" w:rsidP="002B1F9A">
      <w:pPr>
        <w:rPr>
          <w:i/>
          <w:sz w:val="20"/>
          <w:szCs w:val="20"/>
        </w:rPr>
      </w:pPr>
    </w:p>
    <w:sectPr w:rsidR="002B1F9A" w:rsidRPr="002F6CB3" w:rsidSect="00E70168">
      <w:headerReference w:type="default" r:id="rId10"/>
      <w:footerReference w:type="default" r:id="rId11"/>
      <w:pgSz w:w="15840" w:h="12240" w:orient="landscape"/>
      <w:pgMar w:top="720" w:right="720" w:bottom="720" w:left="720" w:header="0" w:footer="7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64" w:rsidRDefault="008C6A64">
      <w:r>
        <w:separator/>
      </w:r>
    </w:p>
  </w:endnote>
  <w:endnote w:type="continuationSeparator" w:id="0">
    <w:p w:rsidR="008C6A64" w:rsidRDefault="008C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EB" w:rsidRDefault="00DF37E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336003"/>
      <w:docPartObj>
        <w:docPartGallery w:val="Page Numbers (Bottom of Page)"/>
        <w:docPartUnique/>
      </w:docPartObj>
    </w:sdtPr>
    <w:sdtEndPr>
      <w:rPr>
        <w:color w:val="7F7F7F" w:themeColor="background1" w:themeShade="7F"/>
        <w:spacing w:val="60"/>
      </w:rPr>
    </w:sdtEndPr>
    <w:sdtContent>
      <w:p w:rsidR="005345A2" w:rsidRDefault="005345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297C">
          <w:rPr>
            <w:noProof/>
          </w:rPr>
          <w:t>7</w:t>
        </w:r>
        <w:r>
          <w:rPr>
            <w:noProof/>
          </w:rPr>
          <w:fldChar w:fldCharType="end"/>
        </w:r>
        <w:r>
          <w:t xml:space="preserve"> | </w:t>
        </w:r>
        <w:r>
          <w:rPr>
            <w:color w:val="7F7F7F" w:themeColor="background1" w:themeShade="7F"/>
            <w:spacing w:val="60"/>
          </w:rPr>
          <w:t>Page</w:t>
        </w:r>
      </w:p>
    </w:sdtContent>
  </w:sdt>
  <w:p w:rsidR="00DF37EB" w:rsidRDefault="00DF37E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64" w:rsidRDefault="008C6A64">
      <w:r>
        <w:separator/>
      </w:r>
    </w:p>
  </w:footnote>
  <w:footnote w:type="continuationSeparator" w:id="0">
    <w:p w:rsidR="008C6A64" w:rsidRDefault="008C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EB" w:rsidRDefault="00DF37EB">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EB" w:rsidRDefault="00DF37E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0C36"/>
    <w:multiLevelType w:val="hybridMultilevel"/>
    <w:tmpl w:val="FCA4A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53696"/>
    <w:multiLevelType w:val="hybridMultilevel"/>
    <w:tmpl w:val="FCA4A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316BC"/>
    <w:multiLevelType w:val="hybridMultilevel"/>
    <w:tmpl w:val="E7A4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EAgMLM3MjU0NDc1NLMyUdpeDU4uLM/DyQArNaALJmjmUsAAAA"/>
  </w:docVars>
  <w:rsids>
    <w:rsidRoot w:val="00C86C32"/>
    <w:rsid w:val="00025BF9"/>
    <w:rsid w:val="000734E9"/>
    <w:rsid w:val="00092C01"/>
    <w:rsid w:val="00097724"/>
    <w:rsid w:val="000B7881"/>
    <w:rsid w:val="000C7C8C"/>
    <w:rsid w:val="001276A0"/>
    <w:rsid w:val="00137971"/>
    <w:rsid w:val="001464C7"/>
    <w:rsid w:val="001673A1"/>
    <w:rsid w:val="001D290F"/>
    <w:rsid w:val="001E3C4D"/>
    <w:rsid w:val="001F1644"/>
    <w:rsid w:val="002076E3"/>
    <w:rsid w:val="00233A41"/>
    <w:rsid w:val="002A2B25"/>
    <w:rsid w:val="002B1F9A"/>
    <w:rsid w:val="002B62AE"/>
    <w:rsid w:val="002C6F5E"/>
    <w:rsid w:val="002F56C8"/>
    <w:rsid w:val="002F6CB3"/>
    <w:rsid w:val="003150A9"/>
    <w:rsid w:val="00340AFE"/>
    <w:rsid w:val="00361B54"/>
    <w:rsid w:val="00374512"/>
    <w:rsid w:val="003800EE"/>
    <w:rsid w:val="003F7DB0"/>
    <w:rsid w:val="0044297C"/>
    <w:rsid w:val="00452CF2"/>
    <w:rsid w:val="004A5A68"/>
    <w:rsid w:val="004B0B82"/>
    <w:rsid w:val="004B517D"/>
    <w:rsid w:val="004D09FB"/>
    <w:rsid w:val="004E209E"/>
    <w:rsid w:val="004E7A48"/>
    <w:rsid w:val="004F091D"/>
    <w:rsid w:val="004F5253"/>
    <w:rsid w:val="00517E64"/>
    <w:rsid w:val="005345A2"/>
    <w:rsid w:val="00542650"/>
    <w:rsid w:val="005B5FA9"/>
    <w:rsid w:val="005D3888"/>
    <w:rsid w:val="0060075B"/>
    <w:rsid w:val="00600EB8"/>
    <w:rsid w:val="00645147"/>
    <w:rsid w:val="006471F4"/>
    <w:rsid w:val="006528DA"/>
    <w:rsid w:val="0065457B"/>
    <w:rsid w:val="00672ADE"/>
    <w:rsid w:val="006B00F3"/>
    <w:rsid w:val="006B5C7B"/>
    <w:rsid w:val="006D39F9"/>
    <w:rsid w:val="006E7C21"/>
    <w:rsid w:val="006F2E2D"/>
    <w:rsid w:val="007262CA"/>
    <w:rsid w:val="00750C90"/>
    <w:rsid w:val="00752D9E"/>
    <w:rsid w:val="00776215"/>
    <w:rsid w:val="007A374C"/>
    <w:rsid w:val="00805146"/>
    <w:rsid w:val="008310EC"/>
    <w:rsid w:val="00834335"/>
    <w:rsid w:val="00874876"/>
    <w:rsid w:val="00891084"/>
    <w:rsid w:val="008913A6"/>
    <w:rsid w:val="008C6A64"/>
    <w:rsid w:val="008D1A4A"/>
    <w:rsid w:val="00945FB6"/>
    <w:rsid w:val="009C7A3F"/>
    <w:rsid w:val="009D0EB3"/>
    <w:rsid w:val="009F2E5F"/>
    <w:rsid w:val="009F6A0A"/>
    <w:rsid w:val="00A0362B"/>
    <w:rsid w:val="00A107DE"/>
    <w:rsid w:val="00A352AB"/>
    <w:rsid w:val="00A373A9"/>
    <w:rsid w:val="00A6054D"/>
    <w:rsid w:val="00A60FDC"/>
    <w:rsid w:val="00A66B5D"/>
    <w:rsid w:val="00A74620"/>
    <w:rsid w:val="00AB7059"/>
    <w:rsid w:val="00AC7875"/>
    <w:rsid w:val="00AD0849"/>
    <w:rsid w:val="00AF6DDA"/>
    <w:rsid w:val="00B036A1"/>
    <w:rsid w:val="00B12226"/>
    <w:rsid w:val="00B43D54"/>
    <w:rsid w:val="00B97EF4"/>
    <w:rsid w:val="00BA3994"/>
    <w:rsid w:val="00BB2906"/>
    <w:rsid w:val="00BE307D"/>
    <w:rsid w:val="00BF4161"/>
    <w:rsid w:val="00C002AB"/>
    <w:rsid w:val="00C5748E"/>
    <w:rsid w:val="00C86C32"/>
    <w:rsid w:val="00CD1EE3"/>
    <w:rsid w:val="00CE4083"/>
    <w:rsid w:val="00D630FA"/>
    <w:rsid w:val="00D7023F"/>
    <w:rsid w:val="00D8594A"/>
    <w:rsid w:val="00DB740C"/>
    <w:rsid w:val="00DE08F6"/>
    <w:rsid w:val="00DF2AC8"/>
    <w:rsid w:val="00DF37EB"/>
    <w:rsid w:val="00E379C5"/>
    <w:rsid w:val="00E64771"/>
    <w:rsid w:val="00E70168"/>
    <w:rsid w:val="00E77EC7"/>
    <w:rsid w:val="00E945AB"/>
    <w:rsid w:val="00EC2FFD"/>
    <w:rsid w:val="00F22628"/>
    <w:rsid w:val="00F36758"/>
    <w:rsid w:val="00F61F05"/>
    <w:rsid w:val="00F94CCC"/>
    <w:rsid w:val="00FA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274A130-A460-4C30-984D-113F2171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776"/>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1084"/>
    <w:pPr>
      <w:tabs>
        <w:tab w:val="center" w:pos="4680"/>
        <w:tab w:val="right" w:pos="9360"/>
      </w:tabs>
    </w:pPr>
  </w:style>
  <w:style w:type="character" w:customStyle="1" w:styleId="HeaderChar">
    <w:name w:val="Header Char"/>
    <w:basedOn w:val="DefaultParagraphFont"/>
    <w:link w:val="Header"/>
    <w:uiPriority w:val="99"/>
    <w:rsid w:val="00891084"/>
  </w:style>
  <w:style w:type="paragraph" w:styleId="Footer">
    <w:name w:val="footer"/>
    <w:basedOn w:val="Normal"/>
    <w:link w:val="FooterChar"/>
    <w:uiPriority w:val="99"/>
    <w:unhideWhenUsed/>
    <w:rsid w:val="00891084"/>
    <w:pPr>
      <w:tabs>
        <w:tab w:val="center" w:pos="4680"/>
        <w:tab w:val="right" w:pos="9360"/>
      </w:tabs>
    </w:pPr>
  </w:style>
  <w:style w:type="character" w:customStyle="1" w:styleId="FooterChar">
    <w:name w:val="Footer Char"/>
    <w:basedOn w:val="DefaultParagraphFont"/>
    <w:link w:val="Footer"/>
    <w:uiPriority w:val="99"/>
    <w:rsid w:val="00891084"/>
  </w:style>
  <w:style w:type="paragraph" w:styleId="BalloonText">
    <w:name w:val="Balloon Text"/>
    <w:basedOn w:val="Normal"/>
    <w:link w:val="BalloonTextChar"/>
    <w:uiPriority w:val="99"/>
    <w:semiHidden/>
    <w:unhideWhenUsed/>
    <w:rsid w:val="00891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91CAE-D512-4D57-839C-8824720EA902}"/>
</file>

<file path=customXml/itemProps2.xml><?xml version="1.0" encoding="utf-8"?>
<ds:datastoreItem xmlns:ds="http://schemas.openxmlformats.org/officeDocument/2006/customXml" ds:itemID="{9FB83D18-C834-4C90-A70B-2C6BF38298F7}"/>
</file>

<file path=customXml/itemProps3.xml><?xml version="1.0" encoding="utf-8"?>
<ds:datastoreItem xmlns:ds="http://schemas.openxmlformats.org/officeDocument/2006/customXml" ds:itemID="{03186588-2DD6-4B4C-A968-BCA8D90935C5}"/>
</file>

<file path=docProps/app.xml><?xml version="1.0" encoding="utf-8"?>
<Properties xmlns="http://schemas.openxmlformats.org/officeDocument/2006/extended-properties" xmlns:vt="http://schemas.openxmlformats.org/officeDocument/2006/docPropsVTypes">
  <Template>Normal.dotm</Template>
  <TotalTime>0</TotalTime>
  <Pages>8</Pages>
  <Words>1696</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Criteria</vt:lpstr>
    </vt:vector>
  </TitlesOfParts>
  <Company>Hewlett-Packard Company</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Scott</dc:creator>
  <cp:lastModifiedBy>Lopez, Yadira</cp:lastModifiedBy>
  <cp:revision>2</cp:revision>
  <cp:lastPrinted>2018-09-10T17:57:00Z</cp:lastPrinted>
  <dcterms:created xsi:type="dcterms:W3CDTF">2018-09-25T22:44:00Z</dcterms:created>
  <dcterms:modified xsi:type="dcterms:W3CDTF">2018-09-25T22:44:00Z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2015-10-07T00:00:00Z</vt:filetime>
  </property>
  <property fmtid="{D5CDD505-2E9C-101B-9397-08002B2CF9AE}" pid="4" name="ContentTypeId">
    <vt:lpwstr>0x010100F52F2DD22611E9478146C764DAA7C68F</vt:lpwstr>
  </property>
</Properties>
</file>